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BC5BD" w14:textId="75C91195" w:rsidR="00D31375" w:rsidRDefault="00AD7B80" w:rsidP="00DB23BD">
      <w:pPr>
        <w:ind w:firstLine="567"/>
        <w:jc w:val="center"/>
        <w:rPr>
          <w:b/>
          <w:sz w:val="28"/>
          <w:szCs w:val="28"/>
        </w:rPr>
      </w:pPr>
      <w:r w:rsidRPr="00AD7B80">
        <w:rPr>
          <w:noProof/>
        </w:rPr>
        <w:drawing>
          <wp:inline distT="0" distB="0" distL="0" distR="0" wp14:anchorId="36551538" wp14:editId="1ED92C7C">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14:paraId="041DA2E7" w14:textId="77777777" w:rsidR="00D31375" w:rsidRDefault="00D31375" w:rsidP="00DB23BD">
      <w:pPr>
        <w:ind w:firstLine="567"/>
        <w:jc w:val="center"/>
        <w:rPr>
          <w:b/>
          <w:sz w:val="28"/>
          <w:szCs w:val="28"/>
        </w:rPr>
      </w:pPr>
    </w:p>
    <w:p w14:paraId="2B86F315" w14:textId="12EE5679" w:rsidR="006255F2" w:rsidRPr="00136AC9" w:rsidRDefault="006255F2" w:rsidP="00DB23BD">
      <w:pPr>
        <w:ind w:firstLine="567"/>
        <w:jc w:val="center"/>
        <w:rPr>
          <w:b/>
          <w:sz w:val="28"/>
          <w:szCs w:val="28"/>
        </w:rPr>
      </w:pPr>
      <w:bookmarkStart w:id="0" w:name="_GoBack"/>
      <w:bookmarkEnd w:id="0"/>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d"/>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d"/>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d"/>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d"/>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d"/>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d"/>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d"/>
        <w:numPr>
          <w:ilvl w:val="1"/>
          <w:numId w:val="11"/>
        </w:numPr>
        <w:ind w:left="0" w:firstLine="567"/>
        <w:jc w:val="both"/>
      </w:pPr>
      <w:r>
        <w:t xml:space="preserve">    Обязательные требования к претендентам</w:t>
      </w:r>
      <w:r w:rsidR="00A9703B">
        <w:t>.</w:t>
      </w:r>
    </w:p>
    <w:p w14:paraId="0A60C119" w14:textId="5420A1E0" w:rsidR="006255F2" w:rsidRPr="009D5CA3" w:rsidRDefault="003F6621" w:rsidP="00D55E92">
      <w:pPr>
        <w:pStyle w:val="ad"/>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9703B">
        <w:rPr>
          <w:b/>
        </w:rPr>
        <w:t>.</w:t>
      </w:r>
    </w:p>
    <w:p w14:paraId="3CDC9DDF" w14:textId="02EEEBBD" w:rsidR="006255F2" w:rsidRDefault="006255F2" w:rsidP="00D55E92">
      <w:pPr>
        <w:pStyle w:val="ad"/>
        <w:numPr>
          <w:ilvl w:val="1"/>
          <w:numId w:val="11"/>
        </w:numPr>
        <w:ind w:left="0" w:firstLine="567"/>
        <w:jc w:val="both"/>
      </w:pPr>
      <w:r>
        <w:t xml:space="preserve">    Форма Заявки</w:t>
      </w:r>
      <w:r w:rsidR="00A9703B">
        <w:t>.</w:t>
      </w:r>
    </w:p>
    <w:p w14:paraId="76A150E9" w14:textId="22D67193" w:rsidR="006255F2" w:rsidRDefault="006255F2" w:rsidP="00D55E92">
      <w:pPr>
        <w:pStyle w:val="ad"/>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d"/>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d"/>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d"/>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d"/>
        <w:numPr>
          <w:ilvl w:val="1"/>
          <w:numId w:val="11"/>
        </w:numPr>
        <w:ind w:left="0" w:firstLine="567"/>
        <w:jc w:val="both"/>
      </w:pPr>
      <w:r>
        <w:t xml:space="preserve">    Возврат Заявок</w:t>
      </w:r>
      <w:r w:rsidR="00A9703B">
        <w:t>.</w:t>
      </w:r>
    </w:p>
    <w:p w14:paraId="3A2D0E11" w14:textId="4B54B409" w:rsidR="006255F2" w:rsidRDefault="006255F2" w:rsidP="00D55E92">
      <w:pPr>
        <w:pStyle w:val="ad"/>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d"/>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d"/>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d"/>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d"/>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d"/>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d"/>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d"/>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d"/>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d"/>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d"/>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d"/>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d"/>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d"/>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d"/>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d"/>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d"/>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d"/>
        <w:ind w:left="0" w:firstLine="567"/>
      </w:pPr>
    </w:p>
    <w:p w14:paraId="0079F217" w14:textId="77777777" w:rsidR="006255F2" w:rsidRDefault="006255F2" w:rsidP="00DB23BD">
      <w:pPr>
        <w:pStyle w:val="ad"/>
        <w:ind w:left="0" w:firstLine="567"/>
      </w:pPr>
    </w:p>
    <w:p w14:paraId="61490BDC" w14:textId="77777777" w:rsidR="006255F2" w:rsidRDefault="006255F2" w:rsidP="00DB23BD">
      <w:pPr>
        <w:pStyle w:val="ad"/>
        <w:ind w:left="0" w:firstLine="567"/>
      </w:pPr>
    </w:p>
    <w:p w14:paraId="4A58D6E8" w14:textId="77777777" w:rsidR="006255F2" w:rsidRDefault="006255F2" w:rsidP="00DB23BD">
      <w:pPr>
        <w:pStyle w:val="ad"/>
        <w:ind w:left="0" w:firstLine="567"/>
      </w:pPr>
    </w:p>
    <w:p w14:paraId="4D395B5F" w14:textId="77777777" w:rsidR="006255F2" w:rsidRDefault="006255F2" w:rsidP="00DB23BD">
      <w:pPr>
        <w:pStyle w:val="ad"/>
        <w:ind w:left="0" w:firstLine="567"/>
      </w:pPr>
    </w:p>
    <w:p w14:paraId="2C73243A" w14:textId="77777777" w:rsidR="006255F2" w:rsidRDefault="006255F2" w:rsidP="00DB23BD">
      <w:pPr>
        <w:pStyle w:val="ad"/>
        <w:ind w:left="0" w:firstLine="567"/>
      </w:pPr>
    </w:p>
    <w:p w14:paraId="5841A14E" w14:textId="77777777" w:rsidR="006255F2" w:rsidRDefault="006255F2" w:rsidP="003153DE">
      <w:pPr>
        <w:pStyle w:val="ad"/>
        <w:ind w:left="1080"/>
      </w:pPr>
    </w:p>
    <w:p w14:paraId="68D61E2D" w14:textId="77777777" w:rsidR="006255F2" w:rsidRDefault="006255F2" w:rsidP="003153DE">
      <w:pPr>
        <w:pStyle w:val="ad"/>
        <w:ind w:left="1080"/>
      </w:pPr>
    </w:p>
    <w:p w14:paraId="79509350" w14:textId="77777777" w:rsidR="006255F2" w:rsidRDefault="006255F2" w:rsidP="003153DE">
      <w:pPr>
        <w:pStyle w:val="ad"/>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4FE1F83D" w:rsidR="006255F2" w:rsidRPr="00FB03B2" w:rsidRDefault="006255F2" w:rsidP="00734048">
      <w:pPr>
        <w:pStyle w:val="ad"/>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0B690F" w:rsidRPr="000B690F">
        <w:t xml:space="preserve">поставки </w:t>
      </w:r>
      <w:r w:rsidR="000E7391" w:rsidRPr="000E7391">
        <w:t>и монтажа оборудования СКС (5 этаж)</w:t>
      </w:r>
      <w:r w:rsidR="00F03F3E">
        <w:rPr>
          <w:b/>
          <w:sz w:val="28"/>
          <w:szCs w:val="28"/>
        </w:rPr>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d"/>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d"/>
        <w:numPr>
          <w:ilvl w:val="2"/>
          <w:numId w:val="10"/>
        </w:numPr>
        <w:spacing w:before="60"/>
        <w:ind w:left="0" w:firstLine="567"/>
        <w:jc w:val="both"/>
      </w:pPr>
      <w:r>
        <w:t>Претендент и у</w:t>
      </w:r>
      <w:r w:rsidRPr="002440E8">
        <w:t xml:space="preserve">частник </w:t>
      </w:r>
      <w:r>
        <w:t>запроса цен</w:t>
      </w:r>
      <w:r w:rsidRPr="002440E8">
        <w:t xml:space="preserve"> </w:t>
      </w:r>
      <w:proofErr w:type="gramStart"/>
      <w:r w:rsidRPr="002440E8">
        <w:t>несет</w:t>
      </w:r>
      <w:proofErr w:type="gramEnd"/>
      <w:r w:rsidRPr="002440E8">
        <w:t xml:space="preserve">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d"/>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d"/>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d"/>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d"/>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d"/>
        <w:numPr>
          <w:ilvl w:val="3"/>
          <w:numId w:val="10"/>
        </w:numPr>
        <w:spacing w:before="60"/>
        <w:ind w:left="0" w:firstLine="567"/>
        <w:jc w:val="both"/>
      </w:pPr>
      <w:r>
        <w:t>не находиться в процессе ликвидации;</w:t>
      </w:r>
    </w:p>
    <w:p w14:paraId="757AD310" w14:textId="77777777" w:rsidR="006255F2" w:rsidRDefault="006255F2" w:rsidP="00D55E92">
      <w:pPr>
        <w:pStyle w:val="ad"/>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d"/>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d"/>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d"/>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77777777" w:rsidR="006255F2" w:rsidRPr="002440E8" w:rsidRDefault="006255F2" w:rsidP="00D55E92">
      <w:pPr>
        <w:pStyle w:val="ad"/>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d"/>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d"/>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d"/>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d"/>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d"/>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d"/>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d"/>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d"/>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d"/>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5CD44D0C"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d"/>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d"/>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d"/>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d"/>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5FDED100"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2673A0" w:rsidRPr="00800AA4">
        <w:rPr>
          <w:lang w:val="en-US"/>
        </w:rPr>
        <w:t>;</w:t>
      </w:r>
    </w:p>
    <w:p w14:paraId="1BFABCFC" w14:textId="77777777" w:rsidR="006255F2" w:rsidRDefault="006255F2" w:rsidP="00C26A86">
      <w:pPr>
        <w:pStyle w:val="ad"/>
        <w:numPr>
          <w:ilvl w:val="2"/>
          <w:numId w:val="14"/>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C26A86">
      <w:pPr>
        <w:pStyle w:val="ad"/>
        <w:numPr>
          <w:ilvl w:val="2"/>
          <w:numId w:val="14"/>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C26A86">
      <w:pPr>
        <w:pStyle w:val="ad"/>
        <w:numPr>
          <w:ilvl w:val="2"/>
          <w:numId w:val="14"/>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C26A86">
      <w:pPr>
        <w:pStyle w:val="ad"/>
        <w:numPr>
          <w:ilvl w:val="2"/>
          <w:numId w:val="14"/>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C26A86">
      <w:pPr>
        <w:pStyle w:val="4"/>
        <w:numPr>
          <w:ilvl w:val="1"/>
          <w:numId w:val="14"/>
        </w:numPr>
        <w:spacing w:before="120" w:after="0"/>
        <w:ind w:left="0" w:firstLine="567"/>
        <w:jc w:val="both"/>
      </w:pPr>
      <w:r>
        <w:t>Порядок оформления Заявки</w:t>
      </w:r>
      <w:r w:rsidR="00A80112">
        <w:t>.</w:t>
      </w:r>
    </w:p>
    <w:p w14:paraId="543F02EE" w14:textId="77777777" w:rsidR="006255F2" w:rsidRPr="002440E8" w:rsidRDefault="006255F2" w:rsidP="00C26A86">
      <w:pPr>
        <w:pStyle w:val="ad"/>
        <w:numPr>
          <w:ilvl w:val="2"/>
          <w:numId w:val="15"/>
        </w:numPr>
        <w:spacing w:before="60"/>
        <w:ind w:left="0" w:firstLine="567"/>
        <w:jc w:val="both"/>
      </w:pPr>
      <w:r>
        <w:t xml:space="preserve">Описание </w:t>
      </w:r>
      <w:r w:rsidRPr="00811A01">
        <w:t xml:space="preserve"> </w:t>
      </w:r>
      <w:r>
        <w:t xml:space="preserve">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3BA6DB23" w:rsidR="006255F2" w:rsidRPr="00926C15" w:rsidRDefault="006255F2" w:rsidP="00C26A86">
      <w:pPr>
        <w:pStyle w:val="ad"/>
        <w:numPr>
          <w:ilvl w:val="2"/>
          <w:numId w:val="1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C26A86">
      <w:pPr>
        <w:pStyle w:val="4"/>
        <w:numPr>
          <w:ilvl w:val="1"/>
          <w:numId w:val="15"/>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C26A86">
      <w:pPr>
        <w:pStyle w:val="ad"/>
        <w:numPr>
          <w:ilvl w:val="2"/>
          <w:numId w:val="1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C26A86">
      <w:pPr>
        <w:pStyle w:val="ad"/>
        <w:numPr>
          <w:ilvl w:val="2"/>
          <w:numId w:val="1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C26A86">
      <w:pPr>
        <w:pStyle w:val="ad"/>
        <w:numPr>
          <w:ilvl w:val="2"/>
          <w:numId w:val="1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C26A86">
      <w:pPr>
        <w:pStyle w:val="ad"/>
        <w:numPr>
          <w:ilvl w:val="2"/>
          <w:numId w:val="1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C26A86">
      <w:pPr>
        <w:pStyle w:val="ad"/>
        <w:numPr>
          <w:ilvl w:val="2"/>
          <w:numId w:val="1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C26A86">
      <w:pPr>
        <w:pStyle w:val="ad"/>
        <w:numPr>
          <w:ilvl w:val="2"/>
          <w:numId w:val="1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C26A86">
      <w:pPr>
        <w:pStyle w:val="ad"/>
        <w:numPr>
          <w:ilvl w:val="2"/>
          <w:numId w:val="1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C26A86">
      <w:pPr>
        <w:pStyle w:val="ad"/>
        <w:numPr>
          <w:ilvl w:val="2"/>
          <w:numId w:val="1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C26A86">
      <w:pPr>
        <w:pStyle w:val="ad"/>
        <w:numPr>
          <w:ilvl w:val="2"/>
          <w:numId w:val="15"/>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C26A86">
      <w:pPr>
        <w:pStyle w:val="4"/>
        <w:numPr>
          <w:ilvl w:val="1"/>
          <w:numId w:val="15"/>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C26A86">
      <w:pPr>
        <w:pStyle w:val="ad"/>
        <w:numPr>
          <w:ilvl w:val="2"/>
          <w:numId w:val="1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C26A86">
      <w:pPr>
        <w:pStyle w:val="ad"/>
        <w:numPr>
          <w:ilvl w:val="2"/>
          <w:numId w:val="15"/>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C26A86">
      <w:pPr>
        <w:pStyle w:val="ad"/>
        <w:numPr>
          <w:ilvl w:val="2"/>
          <w:numId w:val="15"/>
        </w:numPr>
        <w:spacing w:before="60"/>
        <w:ind w:left="0" w:firstLine="567"/>
        <w:jc w:val="both"/>
      </w:pPr>
      <w:r>
        <w:lastRenderedPageBreak/>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C26A86">
      <w:pPr>
        <w:pStyle w:val="ad"/>
        <w:numPr>
          <w:ilvl w:val="2"/>
          <w:numId w:val="15"/>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C26A86">
      <w:pPr>
        <w:pStyle w:val="4"/>
        <w:numPr>
          <w:ilvl w:val="1"/>
          <w:numId w:val="15"/>
        </w:numPr>
        <w:spacing w:before="120" w:after="0"/>
        <w:ind w:left="0" w:firstLine="567"/>
        <w:jc w:val="both"/>
      </w:pPr>
      <w:r w:rsidRPr="002440E8">
        <w:t xml:space="preserve">Возврат </w:t>
      </w:r>
      <w:r>
        <w:t>Заявок</w:t>
      </w:r>
    </w:p>
    <w:p w14:paraId="6278D918" w14:textId="77777777" w:rsidR="006255F2" w:rsidRPr="002440E8" w:rsidRDefault="006255F2" w:rsidP="00C26A86">
      <w:pPr>
        <w:pStyle w:val="ad"/>
        <w:numPr>
          <w:ilvl w:val="2"/>
          <w:numId w:val="1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C26A86">
      <w:pPr>
        <w:pStyle w:val="4"/>
        <w:numPr>
          <w:ilvl w:val="1"/>
          <w:numId w:val="1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3157B5C1" w:rsidR="006255F2" w:rsidRPr="002440E8" w:rsidRDefault="006255F2" w:rsidP="00C26A86">
      <w:pPr>
        <w:pStyle w:val="ad"/>
        <w:numPr>
          <w:ilvl w:val="2"/>
          <w:numId w:val="1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d"/>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d"/>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d"/>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C26A86">
      <w:pPr>
        <w:pStyle w:val="ad"/>
        <w:numPr>
          <w:ilvl w:val="2"/>
          <w:numId w:val="1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d"/>
        <w:spacing w:before="60"/>
        <w:ind w:left="0" w:firstLine="567"/>
        <w:jc w:val="both"/>
      </w:pPr>
    </w:p>
    <w:p w14:paraId="0B323F3C" w14:textId="77777777" w:rsidR="006255F2" w:rsidRPr="002440E8" w:rsidRDefault="006255F2" w:rsidP="00C26A86">
      <w:pPr>
        <w:pStyle w:val="10"/>
        <w:numPr>
          <w:ilvl w:val="0"/>
          <w:numId w:val="1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d"/>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338ED8A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361B4CD1"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 xml:space="preserve"> 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C26A86">
      <w:pPr>
        <w:pStyle w:val="4"/>
        <w:numPr>
          <w:ilvl w:val="1"/>
          <w:numId w:val="15"/>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C26A86">
      <w:pPr>
        <w:pStyle w:val="ad"/>
        <w:numPr>
          <w:ilvl w:val="2"/>
          <w:numId w:val="15"/>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C26A86">
      <w:pPr>
        <w:pStyle w:val="4"/>
        <w:numPr>
          <w:ilvl w:val="1"/>
          <w:numId w:val="15"/>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C26A86">
      <w:pPr>
        <w:pStyle w:val="ad"/>
        <w:numPr>
          <w:ilvl w:val="2"/>
          <w:numId w:val="15"/>
        </w:numPr>
        <w:spacing w:before="60"/>
        <w:ind w:left="0" w:firstLine="0"/>
      </w:pPr>
      <w:r>
        <w:t>Валютой запроса цен является рубль Российской Федерации.</w:t>
      </w:r>
    </w:p>
    <w:p w14:paraId="26F64AF8" w14:textId="77777777" w:rsidR="006255F2" w:rsidRPr="002440E8" w:rsidRDefault="006255F2" w:rsidP="00C26A86">
      <w:pPr>
        <w:pStyle w:val="ad"/>
        <w:numPr>
          <w:ilvl w:val="2"/>
          <w:numId w:val="1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C26A86">
      <w:pPr>
        <w:pStyle w:val="4"/>
        <w:numPr>
          <w:ilvl w:val="1"/>
          <w:numId w:val="15"/>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C26A86">
      <w:pPr>
        <w:pStyle w:val="ad"/>
        <w:numPr>
          <w:ilvl w:val="2"/>
          <w:numId w:val="1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C26A86">
      <w:pPr>
        <w:pStyle w:val="ad"/>
        <w:numPr>
          <w:ilvl w:val="2"/>
          <w:numId w:val="15"/>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C26A86">
      <w:pPr>
        <w:pStyle w:val="4"/>
        <w:numPr>
          <w:ilvl w:val="1"/>
          <w:numId w:val="15"/>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C26A86">
      <w:pPr>
        <w:pStyle w:val="ad"/>
        <w:numPr>
          <w:ilvl w:val="2"/>
          <w:numId w:val="1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C26A86">
      <w:pPr>
        <w:pStyle w:val="4"/>
        <w:numPr>
          <w:ilvl w:val="1"/>
          <w:numId w:val="15"/>
        </w:numPr>
        <w:spacing w:before="60" w:after="0"/>
        <w:ind w:left="0" w:firstLine="0"/>
        <w:jc w:val="both"/>
      </w:pPr>
      <w:r w:rsidRPr="002440E8">
        <w:lastRenderedPageBreak/>
        <w:t xml:space="preserve">Изменение </w:t>
      </w:r>
      <w:r>
        <w:t>состава Заявок</w:t>
      </w:r>
      <w:r w:rsidRPr="002440E8">
        <w:t xml:space="preserve"> и их отзыв</w:t>
      </w:r>
      <w:r w:rsidR="00EE4E2C">
        <w:t>.</w:t>
      </w:r>
    </w:p>
    <w:p w14:paraId="1E8590C9" w14:textId="0A5EB6E8" w:rsidR="006255F2" w:rsidRPr="002440E8" w:rsidRDefault="006255F2" w:rsidP="00C26A86">
      <w:pPr>
        <w:pStyle w:val="ad"/>
        <w:numPr>
          <w:ilvl w:val="2"/>
          <w:numId w:val="15"/>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77777777" w:rsidR="006255F2" w:rsidRPr="002440E8" w:rsidRDefault="006255F2" w:rsidP="00C26A86">
      <w:pPr>
        <w:pStyle w:val="4"/>
        <w:numPr>
          <w:ilvl w:val="1"/>
          <w:numId w:val="15"/>
        </w:numPr>
        <w:spacing w:before="60" w:after="0"/>
        <w:ind w:left="0" w:firstLine="0"/>
        <w:jc w:val="both"/>
      </w:pPr>
      <w:r w:rsidRPr="002440E8">
        <w:t>Вскрытие</w:t>
      </w:r>
      <w:r>
        <w:t xml:space="preserve"> и </w:t>
      </w:r>
      <w:r w:rsidRPr="002440E8">
        <w:t xml:space="preserve"> рассмотрение </w:t>
      </w:r>
      <w:r>
        <w:t>Заявок</w:t>
      </w:r>
      <w:r w:rsidRPr="002440E8">
        <w:t>.</w:t>
      </w:r>
    </w:p>
    <w:p w14:paraId="59C8741F" w14:textId="77777777" w:rsidR="006255F2" w:rsidRPr="002440E8" w:rsidRDefault="006255F2" w:rsidP="00C26A86">
      <w:pPr>
        <w:pStyle w:val="ad"/>
        <w:numPr>
          <w:ilvl w:val="2"/>
          <w:numId w:val="1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заносит  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C26A86">
      <w:pPr>
        <w:pStyle w:val="ad"/>
        <w:numPr>
          <w:ilvl w:val="2"/>
          <w:numId w:val="1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d"/>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d"/>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C26A86">
      <w:pPr>
        <w:pStyle w:val="ad"/>
        <w:numPr>
          <w:ilvl w:val="2"/>
          <w:numId w:val="1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d"/>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d"/>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d"/>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C26A86">
      <w:pPr>
        <w:pStyle w:val="4"/>
        <w:numPr>
          <w:ilvl w:val="1"/>
          <w:numId w:val="15"/>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C26A86">
      <w:pPr>
        <w:pStyle w:val="ad"/>
        <w:numPr>
          <w:ilvl w:val="2"/>
          <w:numId w:val="1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C26A86">
      <w:pPr>
        <w:pStyle w:val="ad"/>
        <w:numPr>
          <w:ilvl w:val="2"/>
          <w:numId w:val="1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C26A86">
      <w:pPr>
        <w:pStyle w:val="ad"/>
        <w:numPr>
          <w:ilvl w:val="2"/>
          <w:numId w:val="1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C26A86">
      <w:pPr>
        <w:pStyle w:val="ad"/>
        <w:numPr>
          <w:ilvl w:val="2"/>
          <w:numId w:val="15"/>
        </w:numPr>
        <w:spacing w:before="60"/>
        <w:ind w:left="0" w:firstLine="0"/>
        <w:jc w:val="both"/>
      </w:pPr>
      <w:r>
        <w:t>Критериями оценки Заявки являются:</w:t>
      </w:r>
    </w:p>
    <w:p w14:paraId="3B769E4C" w14:textId="523C125A" w:rsidR="00484C63" w:rsidRDefault="00DB23BD" w:rsidP="00F37459">
      <w:pPr>
        <w:pStyle w:val="ad"/>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C26A86">
      <w:pPr>
        <w:pStyle w:val="ad"/>
        <w:numPr>
          <w:ilvl w:val="2"/>
          <w:numId w:val="15"/>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77777777" w:rsidR="006255F2" w:rsidRPr="002440E8" w:rsidRDefault="006255F2" w:rsidP="00C26A86">
      <w:pPr>
        <w:pStyle w:val="4"/>
        <w:numPr>
          <w:ilvl w:val="1"/>
          <w:numId w:val="15"/>
        </w:numPr>
        <w:spacing w:before="60" w:after="0"/>
        <w:ind w:left="0" w:firstLine="0"/>
        <w:jc w:val="both"/>
      </w:pPr>
      <w:r w:rsidRPr="002440E8">
        <w:t xml:space="preserve">Определение Победителя </w:t>
      </w:r>
      <w:r>
        <w:t>запроса цен</w:t>
      </w:r>
    </w:p>
    <w:p w14:paraId="7076E88F" w14:textId="45456D0E" w:rsidR="006255F2" w:rsidRPr="002440E8" w:rsidRDefault="006255F2" w:rsidP="00C26A86">
      <w:pPr>
        <w:pStyle w:val="ad"/>
        <w:numPr>
          <w:ilvl w:val="2"/>
          <w:numId w:val="15"/>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393F23">
        <w:t>3</w:t>
      </w:r>
      <w:r>
        <w:t xml:space="preserve"> (</w:t>
      </w:r>
      <w:r w:rsidR="00393F23">
        <w:t>трех</w:t>
      </w:r>
      <w:r>
        <w:t>) рабочих дней с момента вскрытия конвертов с Заявками</w:t>
      </w:r>
      <w:r w:rsidRPr="002440E8">
        <w:t>.</w:t>
      </w:r>
    </w:p>
    <w:p w14:paraId="1CC4A884" w14:textId="77777777" w:rsidR="006255F2" w:rsidRPr="002440E8" w:rsidRDefault="006255F2" w:rsidP="00C26A86">
      <w:pPr>
        <w:pStyle w:val="ad"/>
        <w:numPr>
          <w:ilvl w:val="2"/>
          <w:numId w:val="1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d"/>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d"/>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d"/>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d"/>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d"/>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d"/>
        <w:numPr>
          <w:ilvl w:val="0"/>
          <w:numId w:val="9"/>
        </w:numPr>
        <w:spacing w:before="60"/>
        <w:ind w:left="0" w:firstLine="0"/>
        <w:jc w:val="both"/>
      </w:pPr>
      <w:r>
        <w:lastRenderedPageBreak/>
        <w:t>принятое комиссией по закупкам решение</w:t>
      </w:r>
      <w:r w:rsidR="000D47B5">
        <w:t>, в том числе информация о Заявках, которым присвоен первый и второй номера.</w:t>
      </w:r>
    </w:p>
    <w:p w14:paraId="5E0547F5" w14:textId="77777777" w:rsidR="006255F2" w:rsidRPr="002440E8" w:rsidRDefault="006255F2" w:rsidP="00C26A86">
      <w:pPr>
        <w:pStyle w:val="ad"/>
        <w:numPr>
          <w:ilvl w:val="2"/>
          <w:numId w:val="1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C26A86">
      <w:pPr>
        <w:pStyle w:val="ad"/>
        <w:numPr>
          <w:ilvl w:val="2"/>
          <w:numId w:val="1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C26A86">
      <w:pPr>
        <w:pStyle w:val="ad"/>
        <w:numPr>
          <w:ilvl w:val="2"/>
          <w:numId w:val="1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C26A86">
      <w:pPr>
        <w:pStyle w:val="ad"/>
        <w:numPr>
          <w:ilvl w:val="2"/>
          <w:numId w:val="15"/>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C26A86">
      <w:pPr>
        <w:pStyle w:val="ad"/>
        <w:numPr>
          <w:ilvl w:val="2"/>
          <w:numId w:val="15"/>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d"/>
        <w:spacing w:before="60"/>
        <w:ind w:left="0"/>
        <w:jc w:val="both"/>
      </w:pPr>
    </w:p>
    <w:p w14:paraId="2C484EB5" w14:textId="77777777" w:rsidR="006255F2" w:rsidRPr="002440E8" w:rsidRDefault="006255F2" w:rsidP="00C26A86">
      <w:pPr>
        <w:pStyle w:val="4"/>
        <w:numPr>
          <w:ilvl w:val="1"/>
          <w:numId w:val="15"/>
        </w:numPr>
        <w:spacing w:before="60" w:after="0"/>
        <w:ind w:left="0" w:firstLine="0"/>
        <w:jc w:val="both"/>
      </w:pPr>
      <w:r w:rsidRPr="002440E8">
        <w:t>Порядок заключения Договора</w:t>
      </w:r>
    </w:p>
    <w:p w14:paraId="6D003EBB" w14:textId="305858D7" w:rsidR="006255F2" w:rsidRDefault="006255F2" w:rsidP="00C26A86">
      <w:pPr>
        <w:pStyle w:val="ad"/>
        <w:numPr>
          <w:ilvl w:val="2"/>
          <w:numId w:val="1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d"/>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C26A86">
      <w:pPr>
        <w:pStyle w:val="10"/>
        <w:numPr>
          <w:ilvl w:val="0"/>
          <w:numId w:val="15"/>
        </w:numPr>
        <w:spacing w:before="240" w:after="240" w:line="240" w:lineRule="auto"/>
        <w:jc w:val="both"/>
      </w:pPr>
      <w:r w:rsidRPr="002440E8">
        <w:lastRenderedPageBreak/>
        <w:t>ИНФОРМАЦИОННАЯ КАРТА</w:t>
      </w:r>
    </w:p>
    <w:p w14:paraId="4664B2AD" w14:textId="7E69B8FD" w:rsidR="001E537C" w:rsidRDefault="00DB23BD" w:rsidP="00BC23D8">
      <w:pPr>
        <w:spacing w:before="60"/>
        <w:ind w:left="882" w:right="567"/>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BC23D8" w:rsidRPr="00BC23D8">
        <w:t xml:space="preserve">поставки </w:t>
      </w:r>
      <w:r w:rsidR="000E7391" w:rsidRPr="000E7391">
        <w:t>и монтажа оборудования СКС (5 этаж)</w:t>
      </w:r>
      <w:r w:rsidR="00696A04">
        <w:t xml:space="preserve"> </w:t>
      </w:r>
      <w:r w:rsidR="001E537C">
        <w:t>для нужд Фонда.</w:t>
      </w:r>
    </w:p>
    <w:p w14:paraId="202763F3" w14:textId="77777777" w:rsidR="001E537C" w:rsidRDefault="001E537C" w:rsidP="001E537C">
      <w:pPr>
        <w:spacing w:before="60"/>
        <w:ind w:left="882"/>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d"/>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76341959" w14:textId="5CF2B47B" w:rsidR="006255F2" w:rsidRPr="008657E6" w:rsidRDefault="006255F2" w:rsidP="008657E6">
            <w:pPr>
              <w:jc w:val="both"/>
            </w:pPr>
            <w:r w:rsidRPr="008657E6">
              <w:t xml:space="preserve">Контактные лица:  </w:t>
            </w:r>
            <w:r w:rsidR="00D41F80">
              <w:t>Даламан Сергей Петрович</w:t>
            </w:r>
          </w:p>
          <w:p w14:paraId="47BD6D1C" w14:textId="66BF4B61" w:rsidR="006255F2" w:rsidRPr="00FF744F" w:rsidRDefault="006255F2" w:rsidP="008657E6">
            <w:pPr>
              <w:jc w:val="both"/>
            </w:pPr>
            <w:r w:rsidRPr="008657E6">
              <w:t>Телефон: +7 (</w:t>
            </w:r>
            <w:r w:rsidR="004954B5">
              <w:t>812</w:t>
            </w:r>
            <w:r w:rsidRPr="008657E6">
              <w:t>)</w:t>
            </w:r>
            <w:r w:rsidR="00173472">
              <w:t xml:space="preserve"> </w:t>
            </w:r>
            <w:r w:rsidR="002E6168">
              <w:t>703 5712</w:t>
            </w:r>
            <w:r w:rsidRPr="008657E6">
              <w:t xml:space="preserve"> </w:t>
            </w:r>
          </w:p>
          <w:p w14:paraId="490F95BA" w14:textId="269BFD71" w:rsidR="006255F2" w:rsidRPr="003B1637" w:rsidRDefault="006255F2" w:rsidP="009D6731">
            <w:pPr>
              <w:jc w:val="both"/>
            </w:pPr>
            <w:r w:rsidRPr="00FF744F">
              <w:t xml:space="preserve">Адрес электронной </w:t>
            </w:r>
            <w:proofErr w:type="gramStart"/>
            <w:r w:rsidRPr="00FF744F">
              <w:t>почты:</w:t>
            </w:r>
            <w:r w:rsidR="009D6731">
              <w:t xml:space="preserve">  </w:t>
            </w:r>
            <w:r w:rsidR="003B1637" w:rsidRPr="003B1637">
              <w:rPr>
                <w:lang w:val="en-US"/>
              </w:rPr>
              <w:t>sdalaman</w:t>
            </w:r>
            <w:r w:rsidR="003B1637" w:rsidRPr="003B1637">
              <w:t>@</w:t>
            </w:r>
            <w:r w:rsidR="003B1637" w:rsidRPr="003B1637">
              <w:rPr>
                <w:lang w:val="en-US"/>
              </w:rPr>
              <w:t>fkr</w:t>
            </w:r>
            <w:r w:rsidR="003B1637" w:rsidRPr="003B1637">
              <w:t>-</w:t>
            </w:r>
            <w:r w:rsidR="003B1637" w:rsidRPr="003B1637">
              <w:rPr>
                <w:lang w:val="en-US"/>
              </w:rPr>
              <w:t>spb</w:t>
            </w:r>
            <w:r w:rsidR="003B1637" w:rsidRPr="003B1637">
              <w:t>.</w:t>
            </w:r>
            <w:r w:rsidR="003B1637" w:rsidRPr="003B1637">
              <w:rPr>
                <w:lang w:val="en-US"/>
              </w:rPr>
              <w:t>ru</w:t>
            </w:r>
            <w:proofErr w:type="gramEnd"/>
          </w:p>
        </w:tc>
      </w:tr>
      <w:tr w:rsidR="006255F2" w14:paraId="25D905C3" w14:textId="77777777" w:rsidTr="003B1637">
        <w:tc>
          <w:tcPr>
            <w:tcW w:w="567" w:type="dxa"/>
          </w:tcPr>
          <w:p w14:paraId="0C10F18A" w14:textId="77777777" w:rsidR="006255F2" w:rsidRDefault="006255F2" w:rsidP="008657E6">
            <w:pPr>
              <w:pStyle w:val="ad"/>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d"/>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d"/>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d"/>
              <w:spacing w:before="60"/>
              <w:ind w:left="0" w:hanging="6"/>
              <w:jc w:val="both"/>
            </w:pPr>
            <w:r>
              <w:t>5</w:t>
            </w:r>
          </w:p>
        </w:tc>
        <w:tc>
          <w:tcPr>
            <w:tcW w:w="2864" w:type="dxa"/>
          </w:tcPr>
          <w:p w14:paraId="0A4AB726" w14:textId="77777777" w:rsidR="006255F2" w:rsidRPr="00FF744F" w:rsidRDefault="006255F2" w:rsidP="008657E6">
            <w:pPr>
              <w:jc w:val="both"/>
            </w:pPr>
            <w:r w:rsidRPr="00FF744F">
              <w:t>Место, порядок и сроки подачи  Заявок</w:t>
            </w:r>
          </w:p>
        </w:tc>
        <w:tc>
          <w:tcPr>
            <w:tcW w:w="5641" w:type="dxa"/>
          </w:tcPr>
          <w:p w14:paraId="238A6883" w14:textId="77777777" w:rsidR="00A9703B" w:rsidRDefault="006255F2" w:rsidP="0096046D">
            <w:pPr>
              <w:jc w:val="both"/>
            </w:pPr>
            <w:r w:rsidRPr="00366882">
              <w:t xml:space="preserve">Почтовый адрес (Адрес подачи Заявок): </w:t>
            </w:r>
          </w:p>
          <w:p w14:paraId="120073DF" w14:textId="0FD8260F" w:rsidR="00493154" w:rsidRPr="00366882" w:rsidRDefault="00493154" w:rsidP="0096046D">
            <w:pPr>
              <w:jc w:val="both"/>
            </w:pPr>
            <w:r w:rsidRPr="00366882">
              <w:rPr>
                <w:b/>
              </w:rPr>
              <w:t>194044, г. Санкт-Петербург, ул. Тобольская, д. 6, лит. А</w:t>
            </w:r>
            <w:r w:rsidR="00AF4058">
              <w:rPr>
                <w:b/>
              </w:rPr>
              <w:t>,</w:t>
            </w:r>
            <w:r w:rsidR="00D41F80">
              <w:rPr>
                <w:b/>
              </w:rPr>
              <w:t xml:space="preserve"> 7</w:t>
            </w:r>
            <w:r w:rsidR="00AF4058">
              <w:rPr>
                <w:b/>
              </w:rPr>
              <w:t xml:space="preserve"> эт.</w:t>
            </w:r>
            <w:r w:rsidRPr="00366882">
              <w:rPr>
                <w:b/>
              </w:rPr>
              <w:t>;</w:t>
            </w:r>
            <w:r w:rsidRPr="00366882">
              <w:t xml:space="preserve"> </w:t>
            </w:r>
          </w:p>
          <w:p w14:paraId="719786B0" w14:textId="0D46DE29" w:rsidR="006255F2" w:rsidRPr="00366882" w:rsidRDefault="006255F2" w:rsidP="00F03F3E">
            <w:pPr>
              <w:jc w:val="both"/>
              <w:rPr>
                <w:b/>
                <w:i/>
              </w:rPr>
            </w:pPr>
            <w:r w:rsidRPr="00366882">
              <w:t xml:space="preserve">Заявки принимаются ежедневно по рабочим дням с </w:t>
            </w:r>
            <w:r w:rsidR="001E537C" w:rsidRPr="0067418F">
              <w:t>1</w:t>
            </w:r>
            <w:r w:rsidR="00E50723" w:rsidRPr="00E50723">
              <w:t>6</w:t>
            </w:r>
            <w:r w:rsidR="00366882" w:rsidRPr="00366882">
              <w:t xml:space="preserve"> часов 0</w:t>
            </w:r>
            <w:r w:rsidRPr="00366882">
              <w:t xml:space="preserve">0 минут </w:t>
            </w:r>
            <w:r w:rsidR="004C1383" w:rsidRPr="003B1637">
              <w:t>«</w:t>
            </w:r>
            <w:r w:rsidR="00F03F3E">
              <w:t>20</w:t>
            </w:r>
            <w:r w:rsidR="004C1383" w:rsidRPr="003B1637">
              <w:t xml:space="preserve">» </w:t>
            </w:r>
            <w:r w:rsidR="004C1383">
              <w:t>апреля</w:t>
            </w:r>
            <w:r w:rsidR="00A9703B">
              <w:rPr>
                <w:sz w:val="28"/>
                <w:szCs w:val="28"/>
              </w:rPr>
              <w:t xml:space="preserve"> </w:t>
            </w:r>
            <w:r w:rsidR="00C92021" w:rsidRPr="00C92021">
              <w:t>2015</w:t>
            </w:r>
            <w:r w:rsidRPr="00366882">
              <w:t xml:space="preserve"> </w:t>
            </w:r>
            <w:proofErr w:type="gramStart"/>
            <w:r w:rsidRPr="00366882">
              <w:t>года  до</w:t>
            </w:r>
            <w:proofErr w:type="gramEnd"/>
            <w:r w:rsidR="001E537C">
              <w:t xml:space="preserve"> </w:t>
            </w:r>
            <w:r w:rsidR="001E537C" w:rsidRPr="0067418F">
              <w:t>1</w:t>
            </w:r>
            <w:r w:rsidR="00A9703B">
              <w:t>0</w:t>
            </w:r>
            <w:r w:rsidR="00366882" w:rsidRPr="00366882">
              <w:t xml:space="preserve"> часов 0</w:t>
            </w:r>
            <w:r w:rsidRPr="00366882">
              <w:t xml:space="preserve">0 минут </w:t>
            </w:r>
            <w:r w:rsidR="004B29E5" w:rsidRPr="003B1637">
              <w:t>«</w:t>
            </w:r>
            <w:r w:rsidR="00F03F3E">
              <w:t>2</w:t>
            </w:r>
            <w:r w:rsidR="00B6153D">
              <w:t>8</w:t>
            </w:r>
            <w:r w:rsidR="004B29E5" w:rsidRPr="003B1637">
              <w:t xml:space="preserve">» </w:t>
            </w:r>
            <w:r w:rsidR="00393F23">
              <w:t xml:space="preserve">апреля </w:t>
            </w:r>
            <w:r w:rsidRPr="00366882">
              <w:t>201</w:t>
            </w:r>
            <w:r w:rsidR="00C92021">
              <w:t>5</w:t>
            </w:r>
            <w:r w:rsidRPr="00366882">
              <w:t xml:space="preserve"> года.</w:t>
            </w:r>
          </w:p>
        </w:tc>
      </w:tr>
      <w:tr w:rsidR="00C5308F" w14:paraId="12C6DC85" w14:textId="77777777" w:rsidTr="003B1637">
        <w:tc>
          <w:tcPr>
            <w:tcW w:w="567" w:type="dxa"/>
          </w:tcPr>
          <w:p w14:paraId="52EF5848" w14:textId="1AE27F4B" w:rsidR="00C5308F" w:rsidRDefault="003F6621" w:rsidP="008657E6">
            <w:pPr>
              <w:pStyle w:val="ad"/>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305C0908" w:rsidR="00C5308F" w:rsidRPr="00366882" w:rsidRDefault="004C1383" w:rsidP="004C1383">
            <w:pPr>
              <w:jc w:val="both"/>
            </w:pPr>
            <w:r w:rsidRPr="003B1637">
              <w:t>«</w:t>
            </w:r>
            <w:r w:rsidR="00F03F3E">
              <w:t>2</w:t>
            </w:r>
            <w:r w:rsidR="00B6153D">
              <w:t>8</w:t>
            </w:r>
            <w:r w:rsidRPr="003B1637">
              <w:t>»</w:t>
            </w:r>
            <w:r w:rsidR="00393F23" w:rsidRPr="003B1637">
              <w:t xml:space="preserve"> </w:t>
            </w:r>
            <w:r w:rsidR="00393F23">
              <w:t xml:space="preserve">апреля </w:t>
            </w:r>
            <w:r w:rsidR="00C92021" w:rsidRPr="00366882">
              <w:t>201</w:t>
            </w:r>
            <w:r w:rsidR="00C92021">
              <w:t>5</w:t>
            </w:r>
            <w:r w:rsidR="00A9703B">
              <w:t xml:space="preserve"> </w:t>
            </w:r>
            <w:r w:rsidR="001E537C">
              <w:t xml:space="preserve">года в </w:t>
            </w:r>
            <w:r w:rsidR="001E537C" w:rsidRPr="0067418F">
              <w:t>1</w:t>
            </w:r>
            <w:r w:rsidR="00A9703B">
              <w:t>0</w:t>
            </w:r>
            <w:r w:rsidR="00C5308F" w:rsidRPr="0067418F">
              <w:t xml:space="preserve"> часов</w:t>
            </w:r>
            <w:r w:rsidR="005A6754" w:rsidRPr="0067418F">
              <w:t xml:space="preserve"> </w:t>
            </w:r>
            <w:r w:rsidR="00E50723" w:rsidRPr="00E50723">
              <w:t>3</w:t>
            </w:r>
            <w:r w:rsidR="00C5308F" w:rsidRPr="0067418F">
              <w:t>0</w:t>
            </w:r>
            <w:r w:rsidR="00C5308F" w:rsidRPr="00366882">
              <w:t xml:space="preserve"> минут по адресу: </w:t>
            </w:r>
            <w:r w:rsidR="00493154" w:rsidRPr="00366882">
              <w:t>194044, г. Санкт-Петербург, ул. Тобольская, д. 6, лит. А</w:t>
            </w:r>
            <w:r w:rsidR="00AF4058">
              <w:t xml:space="preserve">, 7 </w:t>
            </w:r>
            <w:proofErr w:type="gramStart"/>
            <w:r w:rsidR="00AF4058">
              <w:t>эт.</w:t>
            </w:r>
            <w:r w:rsidR="00A9703B">
              <w:t>;</w:t>
            </w:r>
            <w:proofErr w:type="gramEnd"/>
          </w:p>
        </w:tc>
      </w:tr>
      <w:tr w:rsidR="006255F2" w14:paraId="55AA613E" w14:textId="77777777" w:rsidTr="003B1637">
        <w:tc>
          <w:tcPr>
            <w:tcW w:w="567" w:type="dxa"/>
          </w:tcPr>
          <w:p w14:paraId="589D4BCA" w14:textId="1701DBA3" w:rsidR="006255F2" w:rsidRDefault="003F6621" w:rsidP="008657E6">
            <w:pPr>
              <w:pStyle w:val="ad"/>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270DBCE5" w:rsidR="006255F2" w:rsidRPr="00366882" w:rsidRDefault="006255F2" w:rsidP="004C1383">
            <w:pPr>
              <w:jc w:val="both"/>
              <w:rPr>
                <w:b/>
                <w:i/>
              </w:rPr>
            </w:pPr>
            <w:r w:rsidRPr="00366882">
              <w:t xml:space="preserve">Заявки рассматриваются до </w:t>
            </w:r>
            <w:r w:rsidR="00C4021F" w:rsidRPr="0067418F">
              <w:t>1</w:t>
            </w:r>
            <w:r w:rsidR="00C92021">
              <w:t>6</w:t>
            </w:r>
            <w:r w:rsidR="00173472" w:rsidRPr="0067418F">
              <w:t xml:space="preserve">:00 </w:t>
            </w:r>
            <w:r w:rsidR="00393F23" w:rsidRPr="003B1637">
              <w:t>«</w:t>
            </w:r>
            <w:r w:rsidR="00B6153D">
              <w:t>29</w:t>
            </w:r>
            <w:r w:rsidR="00393F23" w:rsidRPr="003B1637">
              <w:t xml:space="preserve">» </w:t>
            </w:r>
            <w:r w:rsidR="00393F23">
              <w:t xml:space="preserve">апреля </w:t>
            </w:r>
            <w:r w:rsidR="00C92021" w:rsidRPr="00366882">
              <w:t>201</w:t>
            </w:r>
            <w:r w:rsidR="00C92021">
              <w:t>5</w:t>
            </w:r>
            <w:r w:rsidR="00A9703B">
              <w:t xml:space="preserve"> </w:t>
            </w:r>
            <w:r w:rsidRPr="00366882">
              <w:t>года по адресу Организатор</w:t>
            </w:r>
            <w:r w:rsidR="003B1637">
              <w:t xml:space="preserve">а </w:t>
            </w:r>
            <w:r w:rsidRPr="00366882">
              <w:t xml:space="preserve">закупки: </w:t>
            </w:r>
            <w:r w:rsidR="00493154" w:rsidRPr="00366882">
              <w:t>194044, г. Санкт-Петербург, ул. Тобольская, д.6, лит. А</w:t>
            </w:r>
            <w:r w:rsidR="00AF4058">
              <w:t>, 7 эт</w:t>
            </w:r>
            <w:r w:rsidR="00C3625E">
              <w:t>.;</w:t>
            </w:r>
          </w:p>
        </w:tc>
      </w:tr>
      <w:tr w:rsidR="006255F2" w14:paraId="448CE5DB" w14:textId="77777777" w:rsidTr="003B1637">
        <w:tc>
          <w:tcPr>
            <w:tcW w:w="567" w:type="dxa"/>
          </w:tcPr>
          <w:p w14:paraId="04616AF5" w14:textId="517EC8D4" w:rsidR="006255F2" w:rsidRDefault="003F6621" w:rsidP="008657E6">
            <w:pPr>
              <w:pStyle w:val="ad"/>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366882" w:rsidRDefault="006255F2" w:rsidP="008657E6">
            <w:pPr>
              <w:jc w:val="both"/>
            </w:pPr>
            <w:r w:rsidRPr="00366882">
              <w:t>Информация о запрос</w:t>
            </w:r>
            <w:r w:rsidR="00F40DD2" w:rsidRPr="00366882">
              <w:t xml:space="preserve">е цен размещена на сайте Фонда </w:t>
            </w:r>
            <w:r w:rsidR="00F40DD2" w:rsidRPr="00366882">
              <w:rPr>
                <w:lang w:val="en-US"/>
              </w:rPr>
              <w:t>www</w:t>
            </w:r>
            <w:r w:rsidR="00F40DD2" w:rsidRPr="00366882">
              <w:t>.</w:t>
            </w:r>
            <w:r w:rsidR="00F40DD2" w:rsidRPr="00366882">
              <w:rPr>
                <w:lang w:val="en-US"/>
              </w:rPr>
              <w:t>fkr</w:t>
            </w:r>
            <w:r w:rsidR="00F40DD2" w:rsidRPr="00366882">
              <w:t>-</w:t>
            </w:r>
            <w:r w:rsidR="00F40DD2" w:rsidRPr="00366882">
              <w:rPr>
                <w:lang w:val="en-US"/>
              </w:rPr>
              <w:t>spb</w:t>
            </w:r>
            <w:r w:rsidR="00F40DD2" w:rsidRPr="00366882">
              <w:t>.</w:t>
            </w:r>
            <w:r w:rsidR="00F40DD2" w:rsidRPr="00366882">
              <w:rPr>
                <w:lang w:val="en-US"/>
              </w:rPr>
              <w:t>ru</w:t>
            </w:r>
          </w:p>
          <w:p w14:paraId="41F3E45F" w14:textId="427E60B5" w:rsidR="006255F2" w:rsidRPr="00366882" w:rsidRDefault="006255F2" w:rsidP="008657E6">
            <w:pPr>
              <w:jc w:val="both"/>
            </w:pPr>
            <w:r w:rsidRPr="00366882">
              <w:t xml:space="preserve">Возможно ознакомление с документацией в бумажном виде по адресу Организатору: </w:t>
            </w:r>
            <w:r w:rsidR="00493154" w:rsidRPr="00366882">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d"/>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d"/>
              <w:spacing w:before="60"/>
              <w:ind w:left="0" w:hanging="6"/>
              <w:jc w:val="both"/>
            </w:pPr>
            <w:r>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77318D1E" w:rsidR="006255F2" w:rsidRPr="00A31E71" w:rsidRDefault="000E7391" w:rsidP="00480570">
            <w:pPr>
              <w:rPr>
                <w:b/>
              </w:rPr>
            </w:pPr>
            <w:r w:rsidRPr="000E7391">
              <w:rPr>
                <w:b/>
              </w:rPr>
              <w:t>243 962 (Двести сорок три тысячи девятьсот шестьдесят два</w:t>
            </w:r>
            <w:r w:rsidR="008B1948" w:rsidRPr="008B1948">
              <w:rPr>
                <w:b/>
              </w:rPr>
              <w:t>)</w:t>
            </w:r>
            <w:r w:rsidR="00A31E71" w:rsidRPr="00A31E71">
              <w:rPr>
                <w:b/>
              </w:rPr>
              <w:t xml:space="preserve"> руб. 00 коп. с НДС</w:t>
            </w:r>
            <w:r w:rsidR="00A31E71" w:rsidRPr="00A31E71">
              <w:t>.</w:t>
            </w:r>
          </w:p>
        </w:tc>
      </w:tr>
      <w:tr w:rsidR="006255F2" w14:paraId="3B8F3639" w14:textId="77777777" w:rsidTr="003B1637">
        <w:tc>
          <w:tcPr>
            <w:tcW w:w="567" w:type="dxa"/>
          </w:tcPr>
          <w:p w14:paraId="0D6D08FA" w14:textId="3CF5F384" w:rsidR="006255F2" w:rsidRDefault="00C5308F" w:rsidP="008657E6">
            <w:pPr>
              <w:pStyle w:val="ad"/>
              <w:spacing w:before="60"/>
              <w:ind w:left="0" w:hanging="6"/>
              <w:jc w:val="both"/>
            </w:pPr>
            <w:r>
              <w:lastRenderedPageBreak/>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d"/>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d"/>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d"/>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d"/>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d"/>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d"/>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d"/>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77777777" w:rsidR="006255F2" w:rsidRPr="002D0E0E" w:rsidRDefault="006255F2" w:rsidP="008657E6">
            <w:pPr>
              <w:jc w:val="both"/>
            </w:pPr>
            <w:r w:rsidRPr="002D0E0E">
              <w:t>План закупок некоммерческой организации «Фонд – региональный оператор капитального ремонта общего  имущества в многоквартирных домах»</w:t>
            </w:r>
          </w:p>
        </w:tc>
      </w:tr>
    </w:tbl>
    <w:p w14:paraId="00103CFD" w14:textId="77777777" w:rsidR="006255F2" w:rsidRDefault="006255F2">
      <w:pPr>
        <w:rPr>
          <w:lang w:eastAsia="en-US"/>
        </w:rPr>
      </w:pPr>
      <w:r>
        <w:rPr>
          <w:lang w:eastAsia="en-US"/>
        </w:rPr>
        <w:br w:type="page"/>
      </w:r>
    </w:p>
    <w:p w14:paraId="0A0057A2" w14:textId="3BC39C99" w:rsidR="006255F2" w:rsidRDefault="006255F2" w:rsidP="00C26A86">
      <w:pPr>
        <w:pStyle w:val="10"/>
        <w:numPr>
          <w:ilvl w:val="0"/>
          <w:numId w:val="15"/>
        </w:numPr>
        <w:spacing w:before="240" w:after="240" w:line="240" w:lineRule="auto"/>
        <w:jc w:val="both"/>
      </w:pPr>
      <w:r w:rsidRPr="002440E8">
        <w:lastRenderedPageBreak/>
        <w:t>ТЕХНИЧЕСКАЯ ЧАСТЬ</w:t>
      </w:r>
      <w:r w:rsidR="003B5D13">
        <w:t>.</w:t>
      </w:r>
    </w:p>
    <w:p w14:paraId="143E39E9" w14:textId="77777777" w:rsidR="00BC23D8" w:rsidRPr="00B136AE" w:rsidRDefault="00BC23D8" w:rsidP="00C26A86">
      <w:pPr>
        <w:pStyle w:val="ad"/>
        <w:numPr>
          <w:ilvl w:val="1"/>
          <w:numId w:val="16"/>
        </w:numPr>
        <w:spacing w:after="200" w:line="276" w:lineRule="auto"/>
        <w:contextualSpacing/>
        <w:jc w:val="both"/>
        <w:rPr>
          <w:b/>
          <w:lang w:eastAsia="en-US"/>
        </w:rPr>
      </w:pPr>
      <w:r w:rsidRPr="00B136AE">
        <w:rPr>
          <w:b/>
          <w:lang w:eastAsia="en-US"/>
        </w:rPr>
        <w:t xml:space="preserve">Предмет </w:t>
      </w:r>
      <w:r>
        <w:rPr>
          <w:b/>
          <w:lang w:eastAsia="en-US"/>
        </w:rPr>
        <w:t>договора:</w:t>
      </w:r>
    </w:p>
    <w:p w14:paraId="032ECC97" w14:textId="0E118FA8" w:rsidR="00EC17F0" w:rsidRDefault="00EC17F0" w:rsidP="00EC17F0">
      <w:pPr>
        <w:pStyle w:val="ad"/>
        <w:spacing w:after="200" w:line="276" w:lineRule="auto"/>
        <w:ind w:left="1440"/>
        <w:contextualSpacing/>
        <w:jc w:val="both"/>
      </w:pPr>
      <w:r w:rsidRPr="00B136AE">
        <w:rPr>
          <w:lang w:eastAsia="en-US"/>
        </w:rPr>
        <w:t xml:space="preserve">Предметом </w:t>
      </w:r>
      <w:r w:rsidRPr="00B136AE">
        <w:t>Закупки является</w:t>
      </w:r>
      <w:r>
        <w:t xml:space="preserve"> поставка </w:t>
      </w:r>
      <w:r w:rsidR="00480570" w:rsidRPr="00480570">
        <w:t>и монтаж оборудования СКС (5 этаж)</w:t>
      </w:r>
      <w:r>
        <w:t>.</w:t>
      </w:r>
    </w:p>
    <w:p w14:paraId="7DB1ABA7" w14:textId="77777777" w:rsidR="00480570" w:rsidRPr="00D7591B" w:rsidRDefault="00480570" w:rsidP="00480570">
      <w:pPr>
        <w:pStyle w:val="2"/>
        <w:spacing w:line="360" w:lineRule="auto"/>
        <w:rPr>
          <w:rFonts w:eastAsia="SimSun" w:cs="Tahoma"/>
          <w:b w:val="0"/>
          <w:bCs/>
          <w:sz w:val="24"/>
          <w:szCs w:val="24"/>
        </w:rPr>
      </w:pPr>
      <w:proofErr w:type="gramStart"/>
      <w:r w:rsidRPr="00D7591B">
        <w:rPr>
          <w:rFonts w:eastAsia="SimSun" w:cs="Tahoma"/>
          <w:b w:val="0"/>
          <w:sz w:val="24"/>
          <w:szCs w:val="24"/>
        </w:rPr>
        <w:t>Объект:  </w:t>
      </w:r>
      <w:r>
        <w:rPr>
          <w:rFonts w:eastAsia="SimSun" w:cs="Tahoma"/>
          <w:b w:val="0"/>
          <w:sz w:val="24"/>
          <w:szCs w:val="24"/>
        </w:rPr>
        <w:t>Административное</w:t>
      </w:r>
      <w:proofErr w:type="gramEnd"/>
      <w:r>
        <w:rPr>
          <w:rFonts w:eastAsia="SimSun" w:cs="Tahoma"/>
          <w:b w:val="0"/>
          <w:sz w:val="24"/>
          <w:szCs w:val="24"/>
        </w:rPr>
        <w:t xml:space="preserve"> здание. 5 этаж</w:t>
      </w:r>
    </w:p>
    <w:p w14:paraId="2413257F" w14:textId="77777777" w:rsidR="00480570" w:rsidRPr="00D7591B" w:rsidRDefault="00480570" w:rsidP="00480570">
      <w:pPr>
        <w:pStyle w:val="a"/>
        <w:keepNext w:val="0"/>
        <w:numPr>
          <w:ilvl w:val="0"/>
          <w:numId w:val="0"/>
        </w:numPr>
        <w:shd w:val="clear" w:color="auto" w:fill="FFFFFF" w:themeFill="background1"/>
        <w:tabs>
          <w:tab w:val="left" w:pos="1418"/>
        </w:tabs>
        <w:spacing w:before="120"/>
        <w:jc w:val="left"/>
        <w:rPr>
          <w:rFonts w:eastAsia="SimSun" w:cs="Tahoma"/>
          <w:kern w:val="1"/>
          <w:sz w:val="24"/>
          <w:szCs w:val="24"/>
          <w:lang w:eastAsia="hi-IN" w:bidi="hi-IN"/>
        </w:rPr>
      </w:pPr>
      <w:r w:rsidRPr="00D7591B">
        <w:rPr>
          <w:rFonts w:eastAsia="SimSun" w:cs="Tahoma"/>
          <w:kern w:val="1"/>
          <w:sz w:val="24"/>
          <w:szCs w:val="24"/>
          <w:lang w:eastAsia="hi-IN" w:bidi="hi-IN"/>
        </w:rPr>
        <w:t>Адрес: г. Санкт-Петербург, ул. Тобольская, д.6, 5 этаж</w:t>
      </w:r>
    </w:p>
    <w:p w14:paraId="0D924E7C" w14:textId="77777777" w:rsidR="00480570" w:rsidRPr="00030AEA" w:rsidRDefault="00480570" w:rsidP="00480570">
      <w:pPr>
        <w:jc w:val="center"/>
      </w:pPr>
    </w:p>
    <w:tbl>
      <w:tblPr>
        <w:tblW w:w="0" w:type="auto"/>
        <w:tblInd w:w="-80" w:type="dxa"/>
        <w:tblLayout w:type="fixed"/>
        <w:tblCellMar>
          <w:top w:w="28" w:type="dxa"/>
          <w:left w:w="28" w:type="dxa"/>
          <w:bottom w:w="28" w:type="dxa"/>
          <w:right w:w="28" w:type="dxa"/>
        </w:tblCellMar>
        <w:tblLook w:val="0000" w:firstRow="0" w:lastRow="0" w:firstColumn="0" w:lastColumn="0" w:noHBand="0" w:noVBand="0"/>
      </w:tblPr>
      <w:tblGrid>
        <w:gridCol w:w="108"/>
        <w:gridCol w:w="379"/>
        <w:gridCol w:w="2456"/>
        <w:gridCol w:w="1845"/>
        <w:gridCol w:w="4783"/>
        <w:gridCol w:w="737"/>
      </w:tblGrid>
      <w:tr w:rsidR="00480570" w:rsidRPr="00030AEA" w14:paraId="4AB6B010" w14:textId="77777777" w:rsidTr="00B20AA8">
        <w:trPr>
          <w:gridBefore w:val="1"/>
          <w:wBefore w:w="108" w:type="dxa"/>
          <w:trHeight w:val="300"/>
        </w:trPr>
        <w:tc>
          <w:tcPr>
            <w:tcW w:w="379" w:type="dxa"/>
            <w:tcBorders>
              <w:top w:val="single" w:sz="2" w:space="0" w:color="000000"/>
              <w:left w:val="single" w:sz="1" w:space="0" w:color="000000"/>
              <w:bottom w:val="single" w:sz="2" w:space="0" w:color="000000"/>
            </w:tcBorders>
            <w:shd w:val="clear" w:color="auto" w:fill="auto"/>
            <w:vAlign w:val="center"/>
          </w:tcPr>
          <w:p w14:paraId="40D99A41" w14:textId="77777777" w:rsidR="00480570" w:rsidRPr="00030AEA" w:rsidRDefault="00480570" w:rsidP="00B20AA8">
            <w:pPr>
              <w:pStyle w:val="affff"/>
              <w:jc w:val="center"/>
              <w:rPr>
                <w:b/>
                <w:bCs/>
              </w:rPr>
            </w:pPr>
            <w:r w:rsidRPr="00030AEA">
              <w:rPr>
                <w:b/>
                <w:bCs/>
              </w:rPr>
              <w:t xml:space="preserve">№ </w:t>
            </w:r>
          </w:p>
          <w:p w14:paraId="76FF73B8" w14:textId="77777777" w:rsidR="00480570" w:rsidRPr="00030AEA" w:rsidRDefault="00480570" w:rsidP="00B20AA8">
            <w:pPr>
              <w:pStyle w:val="affff"/>
              <w:jc w:val="center"/>
              <w:rPr>
                <w:b/>
                <w:bCs/>
              </w:rPr>
            </w:pPr>
            <w:r w:rsidRPr="00030AEA">
              <w:rPr>
                <w:b/>
                <w:bCs/>
              </w:rPr>
              <w:t>п/п</w:t>
            </w:r>
          </w:p>
        </w:tc>
        <w:tc>
          <w:tcPr>
            <w:tcW w:w="2456" w:type="dxa"/>
            <w:tcBorders>
              <w:top w:val="single" w:sz="2" w:space="0" w:color="000000"/>
              <w:left w:val="single" w:sz="1" w:space="0" w:color="000000"/>
              <w:bottom w:val="single" w:sz="2" w:space="0" w:color="000000"/>
            </w:tcBorders>
            <w:shd w:val="clear" w:color="auto" w:fill="auto"/>
            <w:vAlign w:val="center"/>
          </w:tcPr>
          <w:p w14:paraId="41075E51" w14:textId="77777777" w:rsidR="00480570" w:rsidRPr="00030AEA" w:rsidRDefault="00480570" w:rsidP="00B20AA8">
            <w:pPr>
              <w:pStyle w:val="affff"/>
              <w:jc w:val="center"/>
              <w:rPr>
                <w:b/>
                <w:bCs/>
              </w:rPr>
            </w:pPr>
            <w:r w:rsidRPr="00030AEA">
              <w:rPr>
                <w:b/>
                <w:bCs/>
              </w:rPr>
              <w:t>Перечень основных данных и требований</w:t>
            </w:r>
          </w:p>
        </w:tc>
        <w:tc>
          <w:tcPr>
            <w:tcW w:w="7365" w:type="dxa"/>
            <w:gridSpan w:val="3"/>
            <w:tcBorders>
              <w:top w:val="single" w:sz="2" w:space="0" w:color="000000"/>
              <w:left w:val="single" w:sz="1" w:space="0" w:color="000000"/>
              <w:bottom w:val="single" w:sz="2" w:space="0" w:color="000000"/>
              <w:right w:val="single" w:sz="1" w:space="0" w:color="000000"/>
            </w:tcBorders>
            <w:shd w:val="clear" w:color="auto" w:fill="auto"/>
            <w:vAlign w:val="center"/>
          </w:tcPr>
          <w:p w14:paraId="52BA28A9" w14:textId="77777777" w:rsidR="00480570" w:rsidRPr="00030AEA" w:rsidRDefault="00480570" w:rsidP="00B20AA8">
            <w:pPr>
              <w:pStyle w:val="affff"/>
              <w:ind w:left="142" w:right="142" w:firstLine="283"/>
              <w:jc w:val="center"/>
              <w:rPr>
                <w:b/>
                <w:bCs/>
              </w:rPr>
            </w:pPr>
            <w:r w:rsidRPr="00030AEA">
              <w:rPr>
                <w:b/>
                <w:bCs/>
              </w:rPr>
              <w:t>Основные данные и требования</w:t>
            </w:r>
          </w:p>
        </w:tc>
      </w:tr>
      <w:tr w:rsidR="00480570" w:rsidRPr="00030AEA" w14:paraId="3E8F5C39" w14:textId="77777777" w:rsidTr="00B20AA8">
        <w:trPr>
          <w:gridBefore w:val="1"/>
          <w:wBefore w:w="108" w:type="dxa"/>
          <w:trHeight w:val="300"/>
        </w:trPr>
        <w:tc>
          <w:tcPr>
            <w:tcW w:w="379" w:type="dxa"/>
            <w:tcBorders>
              <w:top w:val="single" w:sz="2" w:space="0" w:color="000000"/>
              <w:left w:val="single" w:sz="1" w:space="0" w:color="000000"/>
              <w:bottom w:val="single" w:sz="2" w:space="0" w:color="000000"/>
            </w:tcBorders>
            <w:shd w:val="clear" w:color="auto" w:fill="auto"/>
          </w:tcPr>
          <w:p w14:paraId="5D8D3964" w14:textId="77777777" w:rsidR="00480570" w:rsidRPr="00030AEA" w:rsidRDefault="00480570" w:rsidP="00B20AA8">
            <w:pPr>
              <w:pStyle w:val="affff"/>
              <w:jc w:val="center"/>
              <w:rPr>
                <w:b/>
                <w:bCs/>
              </w:rPr>
            </w:pPr>
            <w:r w:rsidRPr="00030AEA">
              <w:rPr>
                <w:b/>
                <w:bCs/>
              </w:rPr>
              <w:t>1</w:t>
            </w:r>
          </w:p>
        </w:tc>
        <w:tc>
          <w:tcPr>
            <w:tcW w:w="2456" w:type="dxa"/>
            <w:tcBorders>
              <w:top w:val="single" w:sz="2" w:space="0" w:color="000000"/>
              <w:left w:val="single" w:sz="1" w:space="0" w:color="000000"/>
              <w:bottom w:val="single" w:sz="2" w:space="0" w:color="000000"/>
            </w:tcBorders>
            <w:shd w:val="clear" w:color="auto" w:fill="auto"/>
          </w:tcPr>
          <w:p w14:paraId="0DDF9A88" w14:textId="77777777" w:rsidR="00480570" w:rsidRPr="00030AEA" w:rsidRDefault="00480570" w:rsidP="00B20AA8">
            <w:pPr>
              <w:pStyle w:val="affff"/>
            </w:pPr>
            <w:r w:rsidRPr="00030AEA">
              <w:t xml:space="preserve">Основание для </w:t>
            </w:r>
            <w:r>
              <w:t>выполнения монтажных работ</w:t>
            </w:r>
          </w:p>
        </w:tc>
        <w:tc>
          <w:tcPr>
            <w:tcW w:w="7365" w:type="dxa"/>
            <w:gridSpan w:val="3"/>
            <w:tcBorders>
              <w:top w:val="single" w:sz="2" w:space="0" w:color="000000"/>
              <w:left w:val="single" w:sz="1" w:space="0" w:color="000000"/>
              <w:bottom w:val="single" w:sz="2" w:space="0" w:color="000000"/>
              <w:right w:val="single" w:sz="1" w:space="0" w:color="000000"/>
            </w:tcBorders>
            <w:shd w:val="clear" w:color="auto" w:fill="auto"/>
            <w:vAlign w:val="center"/>
          </w:tcPr>
          <w:p w14:paraId="563807C8" w14:textId="77777777" w:rsidR="00480570" w:rsidRPr="00030AEA" w:rsidRDefault="00480570" w:rsidP="00B20AA8">
            <w:pPr>
              <w:pStyle w:val="affff"/>
              <w:ind w:left="142" w:right="142" w:firstLine="283"/>
            </w:pPr>
            <w:r w:rsidRPr="00030AEA">
              <w:t xml:space="preserve"> Договор № </w:t>
            </w:r>
            <w:r>
              <w:t xml:space="preserve">_______ </w:t>
            </w:r>
            <w:r w:rsidRPr="00030AEA">
              <w:t xml:space="preserve">от </w:t>
            </w:r>
            <w:r>
              <w:t>_______</w:t>
            </w:r>
            <w:proofErr w:type="gramStart"/>
            <w:r>
              <w:t>_</w:t>
            </w:r>
            <w:r w:rsidRPr="00030AEA">
              <w:t xml:space="preserve">  на</w:t>
            </w:r>
            <w:proofErr w:type="gramEnd"/>
            <w:r w:rsidRPr="00030AEA">
              <w:t xml:space="preserve"> выполнение </w:t>
            </w:r>
            <w:r>
              <w:t>монтажных</w:t>
            </w:r>
            <w:r w:rsidRPr="00030AEA">
              <w:t xml:space="preserve"> работ.</w:t>
            </w:r>
          </w:p>
        </w:tc>
      </w:tr>
      <w:tr w:rsidR="00480570" w:rsidRPr="00030AEA" w14:paraId="48AF6F1C" w14:textId="77777777" w:rsidTr="00B20AA8">
        <w:trPr>
          <w:gridBefore w:val="1"/>
          <w:wBefore w:w="108" w:type="dxa"/>
          <w:trHeight w:val="300"/>
        </w:trPr>
        <w:tc>
          <w:tcPr>
            <w:tcW w:w="379" w:type="dxa"/>
            <w:tcBorders>
              <w:top w:val="single" w:sz="2" w:space="0" w:color="000000"/>
              <w:left w:val="single" w:sz="1" w:space="0" w:color="000000"/>
              <w:bottom w:val="single" w:sz="2" w:space="0" w:color="000000"/>
            </w:tcBorders>
            <w:shd w:val="clear" w:color="auto" w:fill="auto"/>
          </w:tcPr>
          <w:p w14:paraId="1CD1C502" w14:textId="77777777" w:rsidR="00480570" w:rsidRPr="00030AEA" w:rsidRDefault="00480570" w:rsidP="00B20AA8">
            <w:pPr>
              <w:pStyle w:val="affff"/>
              <w:jc w:val="center"/>
              <w:rPr>
                <w:b/>
                <w:bCs/>
              </w:rPr>
            </w:pPr>
            <w:r w:rsidRPr="00030AEA">
              <w:rPr>
                <w:b/>
                <w:bCs/>
              </w:rPr>
              <w:t>2</w:t>
            </w:r>
          </w:p>
        </w:tc>
        <w:tc>
          <w:tcPr>
            <w:tcW w:w="2456" w:type="dxa"/>
            <w:tcBorders>
              <w:top w:val="single" w:sz="2" w:space="0" w:color="000000"/>
              <w:left w:val="single" w:sz="1" w:space="0" w:color="000000"/>
              <w:bottom w:val="single" w:sz="2" w:space="0" w:color="000000"/>
            </w:tcBorders>
            <w:shd w:val="clear" w:color="auto" w:fill="auto"/>
          </w:tcPr>
          <w:p w14:paraId="367FB073" w14:textId="77777777" w:rsidR="00480570" w:rsidRPr="00030AEA" w:rsidRDefault="00480570" w:rsidP="00B20AA8">
            <w:pPr>
              <w:pStyle w:val="affff"/>
            </w:pPr>
            <w:r w:rsidRPr="00030AEA">
              <w:t>Заказчик</w:t>
            </w:r>
          </w:p>
        </w:tc>
        <w:tc>
          <w:tcPr>
            <w:tcW w:w="7365" w:type="dxa"/>
            <w:gridSpan w:val="3"/>
            <w:tcBorders>
              <w:top w:val="single" w:sz="2" w:space="0" w:color="000000"/>
              <w:left w:val="single" w:sz="1" w:space="0" w:color="000000"/>
              <w:bottom w:val="single" w:sz="2" w:space="0" w:color="000000"/>
              <w:right w:val="single" w:sz="1" w:space="0" w:color="000000"/>
            </w:tcBorders>
            <w:shd w:val="clear" w:color="auto" w:fill="auto"/>
            <w:vAlign w:val="center"/>
          </w:tcPr>
          <w:p w14:paraId="5BA0F3A2" w14:textId="77777777" w:rsidR="00480570" w:rsidRPr="00030AEA" w:rsidRDefault="00480570" w:rsidP="00B20AA8">
            <w:pPr>
              <w:pStyle w:val="affff"/>
              <w:ind w:left="142" w:right="142" w:firstLine="283"/>
            </w:pPr>
            <w:r>
              <w:t>Некоммерческая организация «Фонд-региональный оператор капитального ремонта общего имущества в многоквартирных домах» </w:t>
            </w:r>
          </w:p>
        </w:tc>
      </w:tr>
      <w:tr w:rsidR="00480570" w:rsidRPr="00030AEA" w14:paraId="011376BD" w14:textId="77777777" w:rsidTr="00B20AA8">
        <w:trPr>
          <w:gridBefore w:val="1"/>
          <w:wBefore w:w="108" w:type="dxa"/>
          <w:trHeight w:val="300"/>
        </w:trPr>
        <w:tc>
          <w:tcPr>
            <w:tcW w:w="379" w:type="dxa"/>
            <w:tcBorders>
              <w:top w:val="single" w:sz="2" w:space="0" w:color="000000"/>
              <w:left w:val="single" w:sz="1" w:space="0" w:color="000000"/>
              <w:bottom w:val="single" w:sz="2" w:space="0" w:color="000000"/>
            </w:tcBorders>
            <w:shd w:val="clear" w:color="auto" w:fill="auto"/>
          </w:tcPr>
          <w:p w14:paraId="0D46562C" w14:textId="77777777" w:rsidR="00480570" w:rsidRPr="00030AEA" w:rsidRDefault="00480570" w:rsidP="00B20AA8">
            <w:pPr>
              <w:pStyle w:val="affff"/>
              <w:jc w:val="center"/>
              <w:rPr>
                <w:b/>
                <w:bCs/>
              </w:rPr>
            </w:pPr>
            <w:r w:rsidRPr="00030AEA">
              <w:rPr>
                <w:b/>
                <w:bCs/>
              </w:rPr>
              <w:t>3</w:t>
            </w:r>
          </w:p>
        </w:tc>
        <w:tc>
          <w:tcPr>
            <w:tcW w:w="2456" w:type="dxa"/>
            <w:tcBorders>
              <w:top w:val="single" w:sz="2" w:space="0" w:color="000000"/>
              <w:left w:val="single" w:sz="1" w:space="0" w:color="000000"/>
              <w:bottom w:val="single" w:sz="2" w:space="0" w:color="000000"/>
            </w:tcBorders>
            <w:shd w:val="clear" w:color="auto" w:fill="auto"/>
          </w:tcPr>
          <w:p w14:paraId="5E649705" w14:textId="77777777" w:rsidR="00480570" w:rsidRPr="00030AEA" w:rsidRDefault="00480570" w:rsidP="00B20AA8">
            <w:pPr>
              <w:pStyle w:val="affff"/>
            </w:pPr>
            <w:r>
              <w:t>Монтажная организация</w:t>
            </w:r>
          </w:p>
        </w:tc>
        <w:tc>
          <w:tcPr>
            <w:tcW w:w="7365" w:type="dxa"/>
            <w:gridSpan w:val="3"/>
            <w:tcBorders>
              <w:top w:val="single" w:sz="2" w:space="0" w:color="000000"/>
              <w:left w:val="single" w:sz="1" w:space="0" w:color="000000"/>
              <w:bottom w:val="single" w:sz="2" w:space="0" w:color="000000"/>
              <w:right w:val="single" w:sz="1" w:space="0" w:color="000000"/>
            </w:tcBorders>
            <w:shd w:val="clear" w:color="auto" w:fill="auto"/>
            <w:vAlign w:val="center"/>
          </w:tcPr>
          <w:p w14:paraId="54028E21" w14:textId="77777777" w:rsidR="00480570" w:rsidRPr="00030AEA" w:rsidRDefault="00480570" w:rsidP="00B20AA8">
            <w:pPr>
              <w:pStyle w:val="affff"/>
              <w:ind w:left="142" w:right="142" w:firstLine="283"/>
            </w:pPr>
            <w:r w:rsidRPr="006371E4">
              <w:t xml:space="preserve">Определяется по результатам </w:t>
            </w:r>
            <w:r>
              <w:t>Запроса цен</w:t>
            </w:r>
          </w:p>
        </w:tc>
      </w:tr>
      <w:tr w:rsidR="00480570" w:rsidRPr="00030AEA" w14:paraId="0D05FCF1" w14:textId="77777777" w:rsidTr="00B20AA8">
        <w:trPr>
          <w:gridBefore w:val="1"/>
          <w:wBefore w:w="108" w:type="dxa"/>
          <w:trHeight w:val="300"/>
        </w:trPr>
        <w:tc>
          <w:tcPr>
            <w:tcW w:w="379" w:type="dxa"/>
            <w:tcBorders>
              <w:top w:val="single" w:sz="2" w:space="0" w:color="000000"/>
              <w:left w:val="single" w:sz="1" w:space="0" w:color="000000"/>
              <w:bottom w:val="single" w:sz="2" w:space="0" w:color="000000"/>
            </w:tcBorders>
            <w:shd w:val="clear" w:color="auto" w:fill="auto"/>
          </w:tcPr>
          <w:p w14:paraId="62BECF9B" w14:textId="77777777" w:rsidR="00480570" w:rsidRPr="00030AEA" w:rsidRDefault="00480570" w:rsidP="00B20AA8">
            <w:pPr>
              <w:pStyle w:val="affff"/>
              <w:jc w:val="center"/>
              <w:rPr>
                <w:b/>
                <w:bCs/>
              </w:rPr>
            </w:pPr>
            <w:r w:rsidRPr="00030AEA">
              <w:rPr>
                <w:b/>
                <w:bCs/>
              </w:rPr>
              <w:t>4</w:t>
            </w:r>
          </w:p>
        </w:tc>
        <w:tc>
          <w:tcPr>
            <w:tcW w:w="2456" w:type="dxa"/>
            <w:tcBorders>
              <w:top w:val="single" w:sz="2" w:space="0" w:color="000000"/>
              <w:left w:val="single" w:sz="1" w:space="0" w:color="000000"/>
              <w:bottom w:val="single" w:sz="2" w:space="0" w:color="000000"/>
            </w:tcBorders>
            <w:shd w:val="clear" w:color="auto" w:fill="auto"/>
          </w:tcPr>
          <w:p w14:paraId="4D2F47D3" w14:textId="77777777" w:rsidR="00480570" w:rsidRPr="00030AEA" w:rsidRDefault="00480570" w:rsidP="00B20AA8">
            <w:pPr>
              <w:pStyle w:val="affff"/>
            </w:pPr>
            <w:r w:rsidRPr="00030AEA">
              <w:t>Вид строительства</w:t>
            </w:r>
          </w:p>
        </w:tc>
        <w:tc>
          <w:tcPr>
            <w:tcW w:w="7365" w:type="dxa"/>
            <w:gridSpan w:val="3"/>
            <w:tcBorders>
              <w:top w:val="single" w:sz="2" w:space="0" w:color="000000"/>
              <w:left w:val="single" w:sz="1" w:space="0" w:color="000000"/>
              <w:bottom w:val="single" w:sz="2" w:space="0" w:color="000000"/>
              <w:right w:val="single" w:sz="1" w:space="0" w:color="000000"/>
            </w:tcBorders>
            <w:shd w:val="clear" w:color="auto" w:fill="auto"/>
            <w:vAlign w:val="center"/>
          </w:tcPr>
          <w:p w14:paraId="29E338C7" w14:textId="77777777" w:rsidR="00480570" w:rsidRPr="00030AEA" w:rsidRDefault="00480570" w:rsidP="00B20AA8">
            <w:pPr>
              <w:pStyle w:val="affff"/>
              <w:ind w:left="142" w:right="142" w:firstLine="283"/>
            </w:pPr>
            <w:r w:rsidRPr="006371E4">
              <w:t xml:space="preserve">Реконструкция </w:t>
            </w:r>
            <w:r>
              <w:t>сети структурированной кабельной системы</w:t>
            </w:r>
          </w:p>
        </w:tc>
      </w:tr>
      <w:tr w:rsidR="00480570" w:rsidRPr="00030AEA" w14:paraId="76D69907" w14:textId="77777777" w:rsidTr="00B20AA8">
        <w:trPr>
          <w:gridBefore w:val="1"/>
          <w:wBefore w:w="108" w:type="dxa"/>
          <w:trHeight w:val="300"/>
        </w:trPr>
        <w:tc>
          <w:tcPr>
            <w:tcW w:w="379" w:type="dxa"/>
            <w:tcBorders>
              <w:top w:val="single" w:sz="2" w:space="0" w:color="000000"/>
              <w:left w:val="single" w:sz="1" w:space="0" w:color="000000"/>
              <w:bottom w:val="single" w:sz="2" w:space="0" w:color="000000"/>
            </w:tcBorders>
            <w:shd w:val="clear" w:color="auto" w:fill="auto"/>
          </w:tcPr>
          <w:p w14:paraId="39C56A70" w14:textId="77777777" w:rsidR="00480570" w:rsidRPr="00030AEA" w:rsidRDefault="00480570" w:rsidP="00B20AA8">
            <w:pPr>
              <w:pStyle w:val="affff"/>
              <w:jc w:val="center"/>
              <w:rPr>
                <w:b/>
                <w:bCs/>
              </w:rPr>
            </w:pPr>
            <w:r w:rsidRPr="00030AEA">
              <w:rPr>
                <w:b/>
                <w:bCs/>
              </w:rPr>
              <w:t>5</w:t>
            </w:r>
          </w:p>
        </w:tc>
        <w:tc>
          <w:tcPr>
            <w:tcW w:w="2456" w:type="dxa"/>
            <w:tcBorders>
              <w:top w:val="single" w:sz="2" w:space="0" w:color="000000"/>
              <w:left w:val="single" w:sz="1" w:space="0" w:color="000000"/>
              <w:bottom w:val="single" w:sz="2" w:space="0" w:color="000000"/>
            </w:tcBorders>
            <w:shd w:val="clear" w:color="auto" w:fill="auto"/>
          </w:tcPr>
          <w:p w14:paraId="65913010" w14:textId="77777777" w:rsidR="00480570" w:rsidRPr="00030AEA" w:rsidRDefault="00480570" w:rsidP="00B20AA8">
            <w:pPr>
              <w:pStyle w:val="affff"/>
            </w:pPr>
            <w:r w:rsidRPr="00030AEA">
              <w:t xml:space="preserve">Особые условия строительства </w:t>
            </w:r>
          </w:p>
        </w:tc>
        <w:tc>
          <w:tcPr>
            <w:tcW w:w="7365" w:type="dxa"/>
            <w:gridSpan w:val="3"/>
            <w:tcBorders>
              <w:top w:val="single" w:sz="2" w:space="0" w:color="000000"/>
              <w:left w:val="single" w:sz="1" w:space="0" w:color="000000"/>
              <w:bottom w:val="single" w:sz="2" w:space="0" w:color="000000"/>
              <w:right w:val="single" w:sz="1" w:space="0" w:color="000000"/>
            </w:tcBorders>
            <w:shd w:val="clear" w:color="auto" w:fill="auto"/>
            <w:vAlign w:val="center"/>
          </w:tcPr>
          <w:p w14:paraId="0DEDCCCD" w14:textId="77777777" w:rsidR="00480570" w:rsidRPr="00030AEA" w:rsidRDefault="00480570" w:rsidP="00B20AA8">
            <w:pPr>
              <w:pStyle w:val="affff"/>
              <w:ind w:left="142" w:right="142" w:firstLine="283"/>
            </w:pPr>
            <w:r>
              <w:t>О</w:t>
            </w:r>
            <w:r w:rsidRPr="00030AEA">
              <w:t>тсутствуют</w:t>
            </w:r>
          </w:p>
        </w:tc>
      </w:tr>
      <w:tr w:rsidR="00480570" w:rsidRPr="00030AEA" w14:paraId="09A47C0C" w14:textId="77777777" w:rsidTr="00B20AA8">
        <w:trPr>
          <w:gridBefore w:val="1"/>
          <w:wBefore w:w="108" w:type="dxa"/>
          <w:trHeight w:val="300"/>
        </w:trPr>
        <w:tc>
          <w:tcPr>
            <w:tcW w:w="379" w:type="dxa"/>
            <w:tcBorders>
              <w:top w:val="single" w:sz="2" w:space="0" w:color="000000"/>
              <w:left w:val="single" w:sz="1" w:space="0" w:color="000000"/>
              <w:bottom w:val="single" w:sz="2" w:space="0" w:color="000000"/>
            </w:tcBorders>
            <w:shd w:val="clear" w:color="auto" w:fill="auto"/>
          </w:tcPr>
          <w:p w14:paraId="21B9A977" w14:textId="77777777" w:rsidR="00480570" w:rsidRPr="00030AEA" w:rsidRDefault="00480570" w:rsidP="00B20AA8">
            <w:pPr>
              <w:pStyle w:val="affff"/>
              <w:jc w:val="center"/>
              <w:rPr>
                <w:b/>
                <w:bCs/>
                <w:lang w:val="en-US"/>
              </w:rPr>
            </w:pPr>
            <w:r w:rsidRPr="00030AEA">
              <w:rPr>
                <w:b/>
                <w:bCs/>
                <w:lang w:val="en-US"/>
              </w:rPr>
              <w:t>6</w:t>
            </w:r>
          </w:p>
        </w:tc>
        <w:tc>
          <w:tcPr>
            <w:tcW w:w="2456" w:type="dxa"/>
            <w:tcBorders>
              <w:top w:val="single" w:sz="2" w:space="0" w:color="000000"/>
              <w:left w:val="single" w:sz="1" w:space="0" w:color="000000"/>
              <w:bottom w:val="single" w:sz="2" w:space="0" w:color="000000"/>
            </w:tcBorders>
            <w:shd w:val="clear" w:color="auto" w:fill="auto"/>
          </w:tcPr>
          <w:p w14:paraId="6AA700E3" w14:textId="77777777" w:rsidR="00480570" w:rsidRPr="00030AEA" w:rsidRDefault="00480570" w:rsidP="00B20AA8">
            <w:pPr>
              <w:pStyle w:val="affff"/>
            </w:pPr>
            <w:r w:rsidRPr="00030AEA">
              <w:t>Источник финансирования</w:t>
            </w:r>
          </w:p>
        </w:tc>
        <w:tc>
          <w:tcPr>
            <w:tcW w:w="7365" w:type="dxa"/>
            <w:gridSpan w:val="3"/>
            <w:tcBorders>
              <w:top w:val="single" w:sz="2" w:space="0" w:color="000000"/>
              <w:left w:val="single" w:sz="1" w:space="0" w:color="000000"/>
              <w:bottom w:val="single" w:sz="2" w:space="0" w:color="000000"/>
              <w:right w:val="single" w:sz="1" w:space="0" w:color="000000"/>
            </w:tcBorders>
            <w:shd w:val="clear" w:color="auto" w:fill="auto"/>
            <w:vAlign w:val="center"/>
          </w:tcPr>
          <w:p w14:paraId="23D9E952" w14:textId="77777777" w:rsidR="00480570" w:rsidRPr="00030AEA" w:rsidRDefault="00480570" w:rsidP="00B20AA8">
            <w:pPr>
              <w:pStyle w:val="affff"/>
              <w:ind w:left="142" w:right="142" w:firstLine="283"/>
            </w:pPr>
            <w:r>
              <w:t>Собственные средства</w:t>
            </w:r>
          </w:p>
          <w:p w14:paraId="79D8B4FE" w14:textId="77777777" w:rsidR="00480570" w:rsidRPr="00030AEA" w:rsidRDefault="00480570" w:rsidP="00B20AA8">
            <w:pPr>
              <w:pStyle w:val="affff"/>
              <w:ind w:left="142" w:right="142" w:firstLine="283"/>
            </w:pPr>
          </w:p>
        </w:tc>
      </w:tr>
      <w:tr w:rsidR="00480570" w:rsidRPr="00030AEA" w14:paraId="64ED009E" w14:textId="77777777" w:rsidTr="00B20AA8">
        <w:trPr>
          <w:gridBefore w:val="1"/>
          <w:wBefore w:w="108" w:type="dxa"/>
          <w:trHeight w:val="300"/>
        </w:trPr>
        <w:tc>
          <w:tcPr>
            <w:tcW w:w="379" w:type="dxa"/>
            <w:tcBorders>
              <w:top w:val="single" w:sz="2" w:space="0" w:color="000000"/>
              <w:left w:val="single" w:sz="1" w:space="0" w:color="000000"/>
              <w:bottom w:val="single" w:sz="2" w:space="0" w:color="000000"/>
            </w:tcBorders>
            <w:shd w:val="clear" w:color="auto" w:fill="auto"/>
          </w:tcPr>
          <w:p w14:paraId="063790EF" w14:textId="77777777" w:rsidR="00480570" w:rsidRPr="00030AEA" w:rsidRDefault="00480570" w:rsidP="00B20AA8">
            <w:pPr>
              <w:pStyle w:val="affff"/>
              <w:jc w:val="center"/>
              <w:rPr>
                <w:b/>
                <w:bCs/>
              </w:rPr>
            </w:pPr>
            <w:r>
              <w:rPr>
                <w:b/>
                <w:bCs/>
              </w:rPr>
              <w:t>7</w:t>
            </w:r>
          </w:p>
        </w:tc>
        <w:tc>
          <w:tcPr>
            <w:tcW w:w="2456" w:type="dxa"/>
            <w:tcBorders>
              <w:top w:val="single" w:sz="2" w:space="0" w:color="000000"/>
              <w:left w:val="single" w:sz="1" w:space="0" w:color="000000"/>
              <w:bottom w:val="single" w:sz="2" w:space="0" w:color="000000"/>
            </w:tcBorders>
            <w:shd w:val="clear" w:color="auto" w:fill="auto"/>
          </w:tcPr>
          <w:p w14:paraId="1CBFD99F" w14:textId="77777777" w:rsidR="00480570" w:rsidRPr="00030AEA" w:rsidRDefault="00480570" w:rsidP="00B20AA8">
            <w:pPr>
              <w:pStyle w:val="affff"/>
            </w:pPr>
            <w:r w:rsidRPr="00030AEA">
              <w:t>Основные требования к инженерному обеспечению, инженерному и технологическому оборудованию.</w:t>
            </w:r>
          </w:p>
        </w:tc>
        <w:tc>
          <w:tcPr>
            <w:tcW w:w="7365" w:type="dxa"/>
            <w:gridSpan w:val="3"/>
            <w:tcBorders>
              <w:top w:val="single" w:sz="2" w:space="0" w:color="000000"/>
              <w:left w:val="single" w:sz="1" w:space="0" w:color="000000"/>
              <w:bottom w:val="single" w:sz="2" w:space="0" w:color="000000"/>
              <w:right w:val="single" w:sz="1" w:space="0" w:color="000000"/>
            </w:tcBorders>
            <w:shd w:val="clear" w:color="auto" w:fill="auto"/>
          </w:tcPr>
          <w:p w14:paraId="070C7677" w14:textId="77777777" w:rsidR="00480570" w:rsidRPr="00D31E0F" w:rsidRDefault="00480570" w:rsidP="00C26A86">
            <w:pPr>
              <w:pStyle w:val="2"/>
              <w:keepLines/>
              <w:widowControl w:val="0"/>
              <w:numPr>
                <w:ilvl w:val="0"/>
                <w:numId w:val="21"/>
              </w:numPr>
              <w:suppressAutoHyphens/>
              <w:spacing w:before="200"/>
              <w:jc w:val="left"/>
              <w:rPr>
                <w:rFonts w:eastAsia="SimSun" w:cs="Tahoma"/>
                <w:b w:val="0"/>
                <w:bCs/>
                <w:sz w:val="24"/>
                <w:szCs w:val="24"/>
              </w:rPr>
            </w:pPr>
            <w:r w:rsidRPr="00D31E0F">
              <w:rPr>
                <w:rFonts w:eastAsia="SimSun" w:cs="Tahoma"/>
                <w:b w:val="0"/>
                <w:sz w:val="24"/>
                <w:szCs w:val="24"/>
              </w:rPr>
              <w:t>Порядок выполнения работ</w:t>
            </w:r>
          </w:p>
          <w:p w14:paraId="04297492" w14:textId="77777777" w:rsidR="00480570" w:rsidRDefault="00480570" w:rsidP="00B20AA8">
            <w:pPr>
              <w:pStyle w:val="2"/>
              <w:ind w:firstLine="540"/>
              <w:rPr>
                <w:rFonts w:eastAsia="SimSun" w:cs="Tahoma"/>
                <w:b w:val="0"/>
                <w:bCs/>
                <w:sz w:val="24"/>
                <w:szCs w:val="24"/>
              </w:rPr>
            </w:pPr>
            <w:r w:rsidRPr="00D31E0F">
              <w:rPr>
                <w:rFonts w:eastAsia="SimSun" w:cs="Tahoma"/>
                <w:b w:val="0"/>
                <w:sz w:val="24"/>
                <w:szCs w:val="24"/>
              </w:rPr>
              <w:t>Работы должны выполняться квалифицированным, обученным персоналом. Компания-инсталлятор должна иметь сертификат компании-поставщика компонентов системы. Компания-инсталлятор должна иметь все необходимые разрешительные документы, предусмотренные национальным законодательством (лицензии на проектирование, выполнение работ и т.п.). Работы должны выполняться в соответствии со стандартами SFS-EN 50174-2, ГОСТ Р 53245-2008 и рекомендациями ST 681.30. При следует проектировании выполнять требования ГОСТ Р 53246-2008. Перед выполнением монтажных работ рекомендуется выполнить осмотр объекта.</w:t>
            </w:r>
          </w:p>
          <w:p w14:paraId="4569C780" w14:textId="77777777" w:rsidR="00480570" w:rsidRDefault="00480570" w:rsidP="00B20AA8"/>
          <w:p w14:paraId="061757C3" w14:textId="77777777" w:rsidR="00480570" w:rsidRPr="00D31E0F" w:rsidRDefault="00480570" w:rsidP="00B20AA8"/>
          <w:p w14:paraId="488E9AA6" w14:textId="77777777" w:rsidR="00480570" w:rsidRPr="00D31E0F" w:rsidRDefault="00480570" w:rsidP="00C26A86">
            <w:pPr>
              <w:pStyle w:val="2"/>
              <w:keepLines/>
              <w:widowControl w:val="0"/>
              <w:numPr>
                <w:ilvl w:val="0"/>
                <w:numId w:val="21"/>
              </w:numPr>
              <w:suppressAutoHyphens/>
              <w:spacing w:before="200"/>
              <w:jc w:val="left"/>
              <w:rPr>
                <w:rFonts w:eastAsia="SimSun" w:cs="Tahoma"/>
                <w:b w:val="0"/>
                <w:bCs/>
                <w:sz w:val="24"/>
                <w:szCs w:val="24"/>
              </w:rPr>
            </w:pPr>
            <w:r w:rsidRPr="00D31E0F">
              <w:rPr>
                <w:rFonts w:eastAsia="SimSun" w:cs="Tahoma"/>
                <w:b w:val="0"/>
                <w:sz w:val="24"/>
                <w:szCs w:val="24"/>
              </w:rPr>
              <w:t>Информационная сеть: основные свойства и требования</w:t>
            </w:r>
          </w:p>
          <w:p w14:paraId="21CF9EBC" w14:textId="77777777" w:rsidR="00480570" w:rsidRPr="00D31E0F" w:rsidRDefault="00480570" w:rsidP="00B20AA8">
            <w:pPr>
              <w:pStyle w:val="2"/>
              <w:ind w:firstLine="540"/>
              <w:rPr>
                <w:rFonts w:eastAsia="SimSun" w:cs="Tahoma"/>
                <w:b w:val="0"/>
                <w:bCs/>
                <w:sz w:val="24"/>
                <w:szCs w:val="24"/>
              </w:rPr>
            </w:pPr>
            <w:r w:rsidRPr="00D31E0F">
              <w:rPr>
                <w:rFonts w:eastAsia="SimSun" w:cs="Tahoma"/>
                <w:b w:val="0"/>
                <w:sz w:val="24"/>
                <w:szCs w:val="24"/>
              </w:rPr>
              <w:t xml:space="preserve">Информационная сеть должна удовлетворять перспективным требованиям по производительности. Для горизонтальной проводки должны использоваться медные компоненты Категории 5е (неэкранированная витая пара, розетки, коммутационные панели). Для построения кабельной системы необходимо использовать только высококачественные компоненты. При монтаже кабельной системы необходимо учитывать требования стандартов SFS-EN 50174-2, национальных требований по безопасности, требования изготовителя оборудования. </w:t>
            </w:r>
            <w:r w:rsidRPr="00D31E0F">
              <w:rPr>
                <w:rFonts w:eastAsia="SimSun" w:cs="Tahoma"/>
                <w:b w:val="0"/>
                <w:sz w:val="24"/>
                <w:szCs w:val="24"/>
              </w:rPr>
              <w:lastRenderedPageBreak/>
              <w:t>Допускается использование разводки T568A или T568B. Все работы должны выполняться только квалифицированным персоналом.</w:t>
            </w:r>
          </w:p>
          <w:p w14:paraId="35095043" w14:textId="77777777" w:rsidR="00480570" w:rsidRPr="00D31E0F" w:rsidRDefault="00480570" w:rsidP="00B20AA8">
            <w:pPr>
              <w:pStyle w:val="2"/>
              <w:ind w:firstLine="540"/>
              <w:rPr>
                <w:rFonts w:eastAsia="SimSun" w:cs="Tahoma"/>
                <w:b w:val="0"/>
                <w:bCs/>
                <w:sz w:val="24"/>
                <w:szCs w:val="24"/>
              </w:rPr>
            </w:pPr>
            <w:r w:rsidRPr="00D31E0F">
              <w:rPr>
                <w:rFonts w:eastAsia="SimSun" w:cs="Tahoma"/>
                <w:b w:val="0"/>
                <w:sz w:val="24"/>
                <w:szCs w:val="24"/>
              </w:rPr>
              <w:t xml:space="preserve">Для монтажа кабельной системы следует использовать кабельные лотки, полки и т.п. При этом необходимо учитывать требования по минимальному расстоянию между силовыми и сигнальными кабелями (не менее 5-10 см от силовых кабелей, не менее 12 см от электролюминесцентных ламп и т.д.). Также следует учитывать дополнительные требования по безопасности, определяемые национальными нормативами. При отсутствии необходимых </w:t>
            </w:r>
            <w:proofErr w:type="spellStart"/>
            <w:r w:rsidRPr="00D31E0F">
              <w:rPr>
                <w:rFonts w:eastAsia="SimSun" w:cs="Tahoma"/>
                <w:b w:val="0"/>
                <w:sz w:val="24"/>
                <w:szCs w:val="24"/>
              </w:rPr>
              <w:t>кабелеводов</w:t>
            </w:r>
            <w:proofErr w:type="spellEnd"/>
            <w:r w:rsidRPr="00D31E0F">
              <w:rPr>
                <w:rFonts w:eastAsia="SimSun" w:cs="Tahoma"/>
                <w:b w:val="0"/>
                <w:sz w:val="24"/>
                <w:szCs w:val="24"/>
              </w:rPr>
              <w:t xml:space="preserve"> следует выполнить их монтаж. Используемые материалы должны быть согласованы с заказчиком.</w:t>
            </w:r>
          </w:p>
          <w:p w14:paraId="4158FC7F" w14:textId="77777777" w:rsidR="00480570" w:rsidRPr="00D31E0F" w:rsidRDefault="00480570" w:rsidP="00C26A86">
            <w:pPr>
              <w:pStyle w:val="2"/>
              <w:keepLines/>
              <w:widowControl w:val="0"/>
              <w:numPr>
                <w:ilvl w:val="0"/>
                <w:numId w:val="21"/>
              </w:numPr>
              <w:suppressAutoHyphens/>
              <w:spacing w:before="200"/>
              <w:jc w:val="left"/>
              <w:rPr>
                <w:rFonts w:eastAsia="SimSun" w:cs="Tahoma"/>
                <w:b w:val="0"/>
                <w:bCs/>
                <w:sz w:val="24"/>
                <w:szCs w:val="24"/>
              </w:rPr>
            </w:pPr>
            <w:r w:rsidRPr="00D31E0F">
              <w:rPr>
                <w:rFonts w:eastAsia="SimSun" w:cs="Tahoma"/>
                <w:b w:val="0"/>
                <w:sz w:val="24"/>
                <w:szCs w:val="24"/>
              </w:rPr>
              <w:t>Коммутационные шкафы и панели</w:t>
            </w:r>
          </w:p>
          <w:p w14:paraId="0DDB6C08" w14:textId="77777777" w:rsidR="00480570" w:rsidRPr="00D31E0F" w:rsidRDefault="00480570" w:rsidP="00B20AA8">
            <w:pPr>
              <w:pStyle w:val="2"/>
              <w:ind w:firstLine="540"/>
              <w:rPr>
                <w:rFonts w:eastAsia="SimSun" w:cs="Tahoma"/>
                <w:b w:val="0"/>
                <w:bCs/>
                <w:sz w:val="24"/>
                <w:szCs w:val="24"/>
              </w:rPr>
            </w:pPr>
            <w:r w:rsidRPr="00D31E0F">
              <w:rPr>
                <w:rFonts w:eastAsia="SimSun" w:cs="Tahoma"/>
                <w:b w:val="0"/>
                <w:sz w:val="24"/>
                <w:szCs w:val="24"/>
              </w:rPr>
              <w:t>Для размещения компонентов коммутации необходимо использовать шкаф телекоммуникационный настенный разборный 12U (габариты 600х650 мм). Шкаф необходимо укомплектовать следующим оборудованием:</w:t>
            </w:r>
          </w:p>
          <w:p w14:paraId="35CC24DB" w14:textId="77777777" w:rsidR="00480570" w:rsidRPr="00D31E0F" w:rsidRDefault="00480570" w:rsidP="00C26A86">
            <w:pPr>
              <w:pStyle w:val="2"/>
              <w:numPr>
                <w:ilvl w:val="0"/>
                <w:numId w:val="18"/>
              </w:numPr>
              <w:spacing w:after="60"/>
              <w:ind w:left="1979" w:hanging="357"/>
              <w:jc w:val="left"/>
              <w:rPr>
                <w:rFonts w:eastAsia="SimSun" w:cs="Tahoma"/>
                <w:b w:val="0"/>
                <w:bCs/>
                <w:sz w:val="24"/>
                <w:szCs w:val="24"/>
              </w:rPr>
            </w:pPr>
            <w:r w:rsidRPr="00D31E0F">
              <w:rPr>
                <w:rFonts w:eastAsia="SimSun" w:cs="Tahoma"/>
                <w:b w:val="0"/>
                <w:sz w:val="24"/>
                <w:szCs w:val="24"/>
              </w:rPr>
              <w:t>необходимое число кабельных органайзеров;</w:t>
            </w:r>
          </w:p>
          <w:p w14:paraId="73AEB701" w14:textId="77777777" w:rsidR="00480570" w:rsidRPr="00D31E0F" w:rsidRDefault="00480570" w:rsidP="00C26A86">
            <w:pPr>
              <w:pStyle w:val="2"/>
              <w:numPr>
                <w:ilvl w:val="0"/>
                <w:numId w:val="18"/>
              </w:numPr>
              <w:spacing w:after="60"/>
              <w:jc w:val="left"/>
              <w:rPr>
                <w:rFonts w:eastAsia="SimSun" w:cs="Tahoma"/>
                <w:b w:val="0"/>
                <w:bCs/>
                <w:sz w:val="24"/>
                <w:szCs w:val="24"/>
              </w:rPr>
            </w:pPr>
            <w:r w:rsidRPr="00D31E0F">
              <w:rPr>
                <w:rFonts w:eastAsia="SimSun" w:cs="Tahoma"/>
                <w:b w:val="0"/>
                <w:sz w:val="24"/>
                <w:szCs w:val="24"/>
              </w:rPr>
              <w:t xml:space="preserve">замок двери; </w:t>
            </w:r>
          </w:p>
          <w:p w14:paraId="10AF8C37" w14:textId="77777777" w:rsidR="00480570" w:rsidRPr="00D31E0F" w:rsidRDefault="00480570" w:rsidP="00C26A86">
            <w:pPr>
              <w:pStyle w:val="2"/>
              <w:numPr>
                <w:ilvl w:val="0"/>
                <w:numId w:val="18"/>
              </w:numPr>
              <w:spacing w:after="60"/>
              <w:jc w:val="left"/>
              <w:rPr>
                <w:rFonts w:eastAsia="SimSun" w:cs="Tahoma"/>
                <w:b w:val="0"/>
                <w:bCs/>
                <w:sz w:val="24"/>
                <w:szCs w:val="24"/>
              </w:rPr>
            </w:pPr>
            <w:r w:rsidRPr="00D31E0F">
              <w:rPr>
                <w:rFonts w:eastAsia="SimSun" w:cs="Tahoma"/>
                <w:b w:val="0"/>
                <w:sz w:val="24"/>
                <w:szCs w:val="24"/>
              </w:rPr>
              <w:t>блок силовых розеток (не менее 8 розеток);</w:t>
            </w:r>
          </w:p>
          <w:p w14:paraId="39A2CE5B" w14:textId="77777777" w:rsidR="00480570" w:rsidRPr="00D31E0F" w:rsidRDefault="00480570" w:rsidP="00C26A86">
            <w:pPr>
              <w:pStyle w:val="2"/>
              <w:numPr>
                <w:ilvl w:val="0"/>
                <w:numId w:val="18"/>
              </w:numPr>
              <w:spacing w:after="60"/>
              <w:jc w:val="left"/>
              <w:rPr>
                <w:rFonts w:eastAsia="SimSun" w:cs="Tahoma"/>
                <w:b w:val="0"/>
                <w:bCs/>
                <w:sz w:val="24"/>
                <w:szCs w:val="24"/>
              </w:rPr>
            </w:pPr>
            <w:r w:rsidRPr="00D31E0F">
              <w:rPr>
                <w:rFonts w:eastAsia="SimSun" w:cs="Tahoma"/>
                <w:b w:val="0"/>
                <w:sz w:val="24"/>
                <w:szCs w:val="24"/>
              </w:rPr>
              <w:t>шина заземления;</w:t>
            </w:r>
          </w:p>
          <w:p w14:paraId="35D351A0" w14:textId="77777777" w:rsidR="00480570" w:rsidRPr="00D31E0F" w:rsidRDefault="00480570" w:rsidP="00C26A86">
            <w:pPr>
              <w:pStyle w:val="2"/>
              <w:numPr>
                <w:ilvl w:val="0"/>
                <w:numId w:val="18"/>
              </w:numPr>
              <w:spacing w:after="60"/>
              <w:jc w:val="left"/>
              <w:rPr>
                <w:rFonts w:eastAsia="SimSun" w:cs="Tahoma"/>
                <w:b w:val="0"/>
                <w:bCs/>
                <w:sz w:val="24"/>
                <w:szCs w:val="24"/>
              </w:rPr>
            </w:pPr>
            <w:r w:rsidRPr="00D31E0F">
              <w:rPr>
                <w:rFonts w:eastAsia="SimSun" w:cs="Tahoma"/>
                <w:b w:val="0"/>
                <w:sz w:val="24"/>
                <w:szCs w:val="24"/>
              </w:rPr>
              <w:t>система вентиляции шкафа.</w:t>
            </w:r>
          </w:p>
          <w:p w14:paraId="06EF356E" w14:textId="77777777" w:rsidR="00480570" w:rsidRPr="00D31E0F" w:rsidRDefault="00480570" w:rsidP="00B20AA8">
            <w:pPr>
              <w:pStyle w:val="2"/>
              <w:rPr>
                <w:rFonts w:eastAsia="SimSun" w:cs="Tahoma"/>
                <w:b w:val="0"/>
                <w:bCs/>
                <w:sz w:val="24"/>
                <w:szCs w:val="24"/>
              </w:rPr>
            </w:pPr>
            <w:r w:rsidRPr="00D31E0F">
              <w:rPr>
                <w:rFonts w:eastAsia="SimSun" w:cs="Tahoma"/>
                <w:b w:val="0"/>
                <w:sz w:val="24"/>
                <w:szCs w:val="24"/>
              </w:rPr>
              <w:t>Дополнительно может быть установлено:</w:t>
            </w:r>
          </w:p>
          <w:p w14:paraId="21E16952" w14:textId="77777777" w:rsidR="00480570" w:rsidRPr="00D31E0F" w:rsidRDefault="00480570" w:rsidP="00C26A86">
            <w:pPr>
              <w:pStyle w:val="2"/>
              <w:numPr>
                <w:ilvl w:val="0"/>
                <w:numId w:val="19"/>
              </w:numPr>
              <w:spacing w:after="60"/>
              <w:jc w:val="left"/>
              <w:rPr>
                <w:rFonts w:eastAsia="SimSun" w:cs="Tahoma"/>
                <w:b w:val="0"/>
                <w:bCs/>
                <w:sz w:val="24"/>
                <w:szCs w:val="24"/>
              </w:rPr>
            </w:pPr>
            <w:r w:rsidRPr="00D31E0F">
              <w:rPr>
                <w:rFonts w:eastAsia="SimSun" w:cs="Tahoma"/>
                <w:b w:val="0"/>
                <w:sz w:val="24"/>
                <w:szCs w:val="24"/>
              </w:rPr>
              <w:t xml:space="preserve">полки для оборудования; </w:t>
            </w:r>
          </w:p>
          <w:p w14:paraId="5F9236A5" w14:textId="77777777" w:rsidR="00480570" w:rsidRPr="00D31E0F" w:rsidRDefault="00480570" w:rsidP="00C26A86">
            <w:pPr>
              <w:pStyle w:val="2"/>
              <w:numPr>
                <w:ilvl w:val="0"/>
                <w:numId w:val="19"/>
              </w:numPr>
              <w:spacing w:after="60"/>
              <w:jc w:val="left"/>
              <w:rPr>
                <w:rFonts w:eastAsia="SimSun" w:cs="Tahoma"/>
                <w:b w:val="0"/>
                <w:bCs/>
                <w:sz w:val="24"/>
                <w:szCs w:val="24"/>
              </w:rPr>
            </w:pPr>
            <w:r w:rsidRPr="00D31E0F">
              <w:rPr>
                <w:rFonts w:eastAsia="SimSun" w:cs="Tahoma"/>
                <w:b w:val="0"/>
                <w:sz w:val="24"/>
                <w:szCs w:val="24"/>
              </w:rPr>
              <w:t>шкаф может быть оснащен съемными стенками.</w:t>
            </w:r>
          </w:p>
          <w:p w14:paraId="07473934" w14:textId="77777777" w:rsidR="00480570" w:rsidRPr="00D31E0F" w:rsidRDefault="00480570" w:rsidP="00B20AA8">
            <w:pPr>
              <w:pStyle w:val="2"/>
              <w:rPr>
                <w:rFonts w:eastAsia="SimSun" w:cs="Tahoma"/>
                <w:b w:val="0"/>
                <w:bCs/>
                <w:sz w:val="24"/>
                <w:szCs w:val="24"/>
              </w:rPr>
            </w:pPr>
            <w:r w:rsidRPr="00D31E0F">
              <w:rPr>
                <w:rFonts w:eastAsia="SimSun" w:cs="Tahoma"/>
                <w:b w:val="0"/>
                <w:sz w:val="24"/>
                <w:szCs w:val="24"/>
              </w:rPr>
              <w:t>Расположение шкафа необходимо согласовать с заказчиком.</w:t>
            </w:r>
          </w:p>
          <w:p w14:paraId="526A2A86" w14:textId="77777777" w:rsidR="00480570" w:rsidRPr="00D31E0F" w:rsidRDefault="00480570" w:rsidP="00C26A86">
            <w:pPr>
              <w:pStyle w:val="2"/>
              <w:keepLines/>
              <w:widowControl w:val="0"/>
              <w:numPr>
                <w:ilvl w:val="0"/>
                <w:numId w:val="21"/>
              </w:numPr>
              <w:suppressAutoHyphens/>
              <w:spacing w:before="200"/>
              <w:jc w:val="left"/>
              <w:rPr>
                <w:rFonts w:eastAsia="SimSun" w:cs="Tahoma"/>
                <w:b w:val="0"/>
                <w:bCs/>
                <w:sz w:val="24"/>
                <w:szCs w:val="24"/>
              </w:rPr>
            </w:pPr>
            <w:r w:rsidRPr="00D31E0F">
              <w:rPr>
                <w:rFonts w:eastAsia="SimSun" w:cs="Tahoma"/>
                <w:b w:val="0"/>
                <w:sz w:val="24"/>
                <w:szCs w:val="24"/>
              </w:rPr>
              <w:br w:type="page"/>
            </w:r>
            <w:bookmarkStart w:id="1" w:name="_Toc169584713"/>
            <w:r w:rsidRPr="00D31E0F">
              <w:rPr>
                <w:rFonts w:eastAsia="SimSun" w:cs="Tahoma"/>
                <w:b w:val="0"/>
                <w:sz w:val="24"/>
                <w:szCs w:val="24"/>
              </w:rPr>
              <w:t>Магистральная подсистема</w:t>
            </w:r>
          </w:p>
          <w:p w14:paraId="4DEE3E15" w14:textId="77777777" w:rsidR="00480570" w:rsidRPr="00D31E0F" w:rsidRDefault="00480570" w:rsidP="00B20AA8">
            <w:pPr>
              <w:pStyle w:val="2"/>
              <w:ind w:firstLine="540"/>
              <w:rPr>
                <w:rFonts w:eastAsia="SimSun" w:cs="Tahoma"/>
                <w:b w:val="0"/>
                <w:bCs/>
                <w:sz w:val="24"/>
                <w:szCs w:val="24"/>
              </w:rPr>
            </w:pPr>
            <w:r w:rsidRPr="00D31E0F">
              <w:rPr>
                <w:rFonts w:eastAsia="SimSun" w:cs="Tahoma"/>
                <w:b w:val="0"/>
                <w:sz w:val="24"/>
                <w:szCs w:val="24"/>
              </w:rPr>
              <w:t xml:space="preserve">Магистральная подсистема должна удовлетворять требованиям Категории 6а (10 Гбит/с), и выполнятся кабелем на основе неэкранированной медной витой пары. При монтаже должны соблюдаться все применимые нормы и стандарты. </w:t>
            </w:r>
          </w:p>
          <w:p w14:paraId="47D07895" w14:textId="77777777" w:rsidR="00480570" w:rsidRPr="00D31E0F" w:rsidRDefault="00480570" w:rsidP="00B20AA8">
            <w:pPr>
              <w:pStyle w:val="2"/>
              <w:ind w:firstLine="540"/>
              <w:rPr>
                <w:rFonts w:eastAsia="SimSun" w:cs="Tahoma"/>
                <w:b w:val="0"/>
                <w:bCs/>
                <w:sz w:val="24"/>
                <w:szCs w:val="24"/>
              </w:rPr>
            </w:pPr>
            <w:r w:rsidRPr="00D31E0F">
              <w:rPr>
                <w:rFonts w:eastAsia="SimSun" w:cs="Tahoma"/>
                <w:b w:val="0"/>
                <w:sz w:val="24"/>
                <w:szCs w:val="24"/>
              </w:rPr>
              <w:t>Между существующим телекоммуникационным шкафом на 6 этаже и устанавливаемым телекоммуникационным шкафом на 5 этаже необходимо проложить 2 порта категории 6а (10 Гбит/с).</w:t>
            </w:r>
          </w:p>
          <w:p w14:paraId="23AEB483" w14:textId="77777777" w:rsidR="00480570" w:rsidRPr="00D31E0F" w:rsidRDefault="00480570" w:rsidP="00C26A86">
            <w:pPr>
              <w:pStyle w:val="2"/>
              <w:keepLines/>
              <w:widowControl w:val="0"/>
              <w:numPr>
                <w:ilvl w:val="0"/>
                <w:numId w:val="21"/>
              </w:numPr>
              <w:suppressAutoHyphens/>
              <w:spacing w:before="200"/>
              <w:jc w:val="left"/>
              <w:rPr>
                <w:rFonts w:eastAsia="SimSun" w:cs="Tahoma"/>
                <w:b w:val="0"/>
                <w:bCs/>
                <w:sz w:val="24"/>
                <w:szCs w:val="24"/>
              </w:rPr>
            </w:pPr>
            <w:r w:rsidRPr="00D31E0F">
              <w:rPr>
                <w:rFonts w:eastAsia="SimSun" w:cs="Tahoma"/>
                <w:b w:val="0"/>
                <w:sz w:val="24"/>
                <w:szCs w:val="24"/>
              </w:rPr>
              <w:t>Горизонтальная подсистема</w:t>
            </w:r>
          </w:p>
          <w:p w14:paraId="004FCAE7" w14:textId="77777777" w:rsidR="00480570" w:rsidRPr="00D31E0F" w:rsidRDefault="00480570" w:rsidP="00B20AA8">
            <w:pPr>
              <w:pStyle w:val="2"/>
              <w:ind w:firstLine="540"/>
              <w:rPr>
                <w:rFonts w:eastAsia="SimSun" w:cs="Tahoma"/>
                <w:b w:val="0"/>
                <w:bCs/>
                <w:sz w:val="24"/>
                <w:szCs w:val="24"/>
              </w:rPr>
            </w:pPr>
            <w:r w:rsidRPr="00D31E0F">
              <w:rPr>
                <w:rFonts w:eastAsia="SimSun" w:cs="Tahoma"/>
                <w:b w:val="0"/>
                <w:sz w:val="24"/>
                <w:szCs w:val="24"/>
              </w:rPr>
              <w:t xml:space="preserve">Горизонтальная подсистема должна удовлетворять требованиям Категории 5е, выполнятся кабелем на основе неэкранированной медной витой пары. При монтаже должны соблюдаться все применимые нормы и стандарты. </w:t>
            </w:r>
          </w:p>
          <w:p w14:paraId="1027B412" w14:textId="77777777" w:rsidR="00480570" w:rsidRPr="00D31E0F" w:rsidRDefault="00480570" w:rsidP="00B20AA8">
            <w:pPr>
              <w:pStyle w:val="2"/>
              <w:ind w:firstLine="540"/>
              <w:rPr>
                <w:rFonts w:eastAsia="SimSun" w:cs="Tahoma"/>
                <w:b w:val="0"/>
                <w:bCs/>
                <w:sz w:val="24"/>
                <w:szCs w:val="24"/>
              </w:rPr>
            </w:pPr>
            <w:r w:rsidRPr="00D31E0F">
              <w:rPr>
                <w:rFonts w:eastAsia="SimSun" w:cs="Tahoma"/>
                <w:b w:val="0"/>
                <w:sz w:val="24"/>
                <w:szCs w:val="24"/>
              </w:rPr>
              <w:t xml:space="preserve">Все компоненты коммутационного оборудования должны быть маркированы. Расположение информационных розеток следует согласовать с расположением электрических розеток. </w:t>
            </w:r>
          </w:p>
          <w:p w14:paraId="5E33DA33" w14:textId="77777777" w:rsidR="00480570" w:rsidRPr="00D31E0F" w:rsidRDefault="00480570" w:rsidP="00B20AA8">
            <w:pPr>
              <w:pStyle w:val="2"/>
              <w:ind w:firstLine="540"/>
              <w:rPr>
                <w:rFonts w:eastAsia="SimSun" w:cs="Tahoma"/>
                <w:b w:val="0"/>
                <w:bCs/>
                <w:sz w:val="24"/>
                <w:szCs w:val="24"/>
              </w:rPr>
            </w:pPr>
            <w:r w:rsidRPr="00D31E0F">
              <w:rPr>
                <w:rFonts w:eastAsia="SimSun" w:cs="Tahoma"/>
                <w:b w:val="0"/>
                <w:sz w:val="24"/>
                <w:szCs w:val="24"/>
              </w:rPr>
              <w:t xml:space="preserve">Расчет длины кабеля для горизонтальной подсистемы - производится посредством измерения </w:t>
            </w:r>
            <w:proofErr w:type="gramStart"/>
            <w:r w:rsidRPr="00D31E0F">
              <w:rPr>
                <w:rFonts w:eastAsia="SimSun" w:cs="Tahoma"/>
                <w:b w:val="0"/>
                <w:sz w:val="24"/>
                <w:szCs w:val="24"/>
              </w:rPr>
              <w:t>длины  трассы</w:t>
            </w:r>
            <w:proofErr w:type="gramEnd"/>
            <w:r w:rsidRPr="00D31E0F">
              <w:rPr>
                <w:rFonts w:eastAsia="SimSun" w:cs="Tahoma"/>
                <w:b w:val="0"/>
                <w:sz w:val="24"/>
                <w:szCs w:val="24"/>
              </w:rPr>
              <w:t xml:space="preserve"> кабеля для каждого порта с добавлением запаса на возможные изменения расположения розеток - 10%, технологический  запас - 10%, с округлением полученных значений до целого количества коробок кабеля (кабели поставляется в коробках по 305 м). </w:t>
            </w:r>
          </w:p>
          <w:p w14:paraId="0646BF90" w14:textId="77777777" w:rsidR="00480570" w:rsidRPr="00D31E0F" w:rsidRDefault="00480570" w:rsidP="00B20AA8">
            <w:pPr>
              <w:pStyle w:val="Kappale"/>
              <w:rPr>
                <w:rFonts w:eastAsia="SimSun"/>
              </w:rPr>
            </w:pPr>
          </w:p>
          <w:p w14:paraId="632FA59E" w14:textId="77777777" w:rsidR="00480570" w:rsidRPr="00D31E0F" w:rsidRDefault="00480570" w:rsidP="00B20AA8">
            <w:pPr>
              <w:pStyle w:val="Kappale"/>
              <w:rPr>
                <w:rFonts w:eastAsia="SimSun"/>
              </w:rPr>
            </w:pPr>
            <w:r w:rsidRPr="00D31E0F">
              <w:rPr>
                <w:rFonts w:eastAsia="SimSun"/>
              </w:rPr>
              <w:lastRenderedPageBreak/>
              <w:t>Итого:</w:t>
            </w:r>
          </w:p>
          <w:p w14:paraId="35F181FB" w14:textId="77777777" w:rsidR="00480570" w:rsidRPr="00D31E0F" w:rsidRDefault="00480570" w:rsidP="00B20AA8">
            <w:pPr>
              <w:pStyle w:val="Kappale"/>
              <w:rPr>
                <w:rFonts w:eastAsia="SimSun"/>
              </w:rPr>
            </w:pPr>
            <w:r w:rsidRPr="00D31E0F">
              <w:rPr>
                <w:rFonts w:eastAsia="SimSun"/>
              </w:rPr>
              <w:t>- 94 информационных розетки, 94 порта - 5 этаж (местоположение согласовать с заказчиком);</w:t>
            </w:r>
          </w:p>
          <w:p w14:paraId="0D143D06" w14:textId="77777777" w:rsidR="00480570" w:rsidRPr="00D31E0F" w:rsidRDefault="00480570" w:rsidP="00B20AA8">
            <w:pPr>
              <w:pStyle w:val="Kappale"/>
              <w:rPr>
                <w:rFonts w:eastAsia="SimSun"/>
              </w:rPr>
            </w:pPr>
            <w:r w:rsidRPr="00D31E0F">
              <w:rPr>
                <w:rFonts w:eastAsia="SimSun"/>
              </w:rPr>
              <w:t>- 2 информационных розетки, 2 порта - 1 этаж (местоположение согласовать с заказчиком).</w:t>
            </w:r>
          </w:p>
          <w:p w14:paraId="5C75C38E" w14:textId="77777777" w:rsidR="00480570" w:rsidRPr="00D31E0F" w:rsidRDefault="00480570" w:rsidP="00B20AA8">
            <w:pPr>
              <w:pStyle w:val="2"/>
              <w:rPr>
                <w:rFonts w:eastAsia="SimSun" w:cs="Tahoma"/>
                <w:b w:val="0"/>
                <w:bCs/>
                <w:sz w:val="24"/>
                <w:szCs w:val="24"/>
              </w:rPr>
            </w:pPr>
            <w:bookmarkStart w:id="2" w:name="_Toc169584718"/>
            <w:bookmarkEnd w:id="1"/>
          </w:p>
          <w:p w14:paraId="2CDBF727" w14:textId="0418F279" w:rsidR="00480570" w:rsidRPr="00D31E0F" w:rsidRDefault="00480570" w:rsidP="00C26A86">
            <w:pPr>
              <w:pStyle w:val="2"/>
              <w:keepLines/>
              <w:widowControl w:val="0"/>
              <w:numPr>
                <w:ilvl w:val="0"/>
                <w:numId w:val="21"/>
              </w:numPr>
              <w:suppressAutoHyphens/>
              <w:spacing w:before="200"/>
              <w:jc w:val="left"/>
              <w:rPr>
                <w:rFonts w:eastAsia="SimSun" w:cs="Tahoma"/>
                <w:b w:val="0"/>
                <w:bCs/>
                <w:sz w:val="24"/>
                <w:szCs w:val="24"/>
              </w:rPr>
            </w:pPr>
            <w:r w:rsidRPr="00D31E0F">
              <w:rPr>
                <w:rFonts w:eastAsia="SimSun" w:cs="Tahoma"/>
                <w:b w:val="0"/>
                <w:sz w:val="24"/>
                <w:szCs w:val="24"/>
              </w:rPr>
              <w:br w:type="page"/>
            </w:r>
            <w:bookmarkStart w:id="3" w:name="_Toc169584719"/>
            <w:bookmarkEnd w:id="2"/>
            <w:r w:rsidRPr="00D31E0F">
              <w:rPr>
                <w:rFonts w:eastAsia="SimSun" w:cs="Tahoma"/>
                <w:b w:val="0"/>
                <w:sz w:val="24"/>
                <w:szCs w:val="24"/>
              </w:rPr>
              <w:t>Маркировка</w:t>
            </w:r>
            <w:bookmarkStart w:id="4" w:name="_Toc169584720"/>
            <w:bookmarkStart w:id="5" w:name="_Toc95217339"/>
            <w:bookmarkEnd w:id="3"/>
            <w:r w:rsidR="00B20AA8">
              <w:rPr>
                <w:rFonts w:eastAsia="SimSun" w:cs="Tahoma"/>
                <w:b w:val="0"/>
                <w:sz w:val="24"/>
                <w:szCs w:val="24"/>
              </w:rPr>
              <w:t>.</w:t>
            </w:r>
          </w:p>
          <w:p w14:paraId="0DA56179" w14:textId="77777777" w:rsidR="00480570" w:rsidRPr="00D31E0F" w:rsidRDefault="00480570" w:rsidP="00B20AA8">
            <w:pPr>
              <w:pStyle w:val="3"/>
              <w:jc w:val="both"/>
              <w:rPr>
                <w:rFonts w:ascii="Times New Roman" w:eastAsia="SimSun" w:hAnsi="Times New Roman" w:cs="Tahoma"/>
                <w:b w:val="0"/>
                <w:bCs w:val="0"/>
                <w:szCs w:val="24"/>
              </w:rPr>
            </w:pPr>
            <w:r w:rsidRPr="00D31E0F">
              <w:rPr>
                <w:rFonts w:ascii="Times New Roman" w:eastAsia="SimSun" w:hAnsi="Times New Roman" w:cs="Tahoma"/>
                <w:b w:val="0"/>
                <w:bCs w:val="0"/>
                <w:szCs w:val="24"/>
              </w:rPr>
              <w:t>Горизонтальная подсистема</w:t>
            </w:r>
            <w:bookmarkEnd w:id="4"/>
          </w:p>
          <w:p w14:paraId="1C990B51" w14:textId="77777777" w:rsidR="00480570" w:rsidRPr="00D31E0F" w:rsidRDefault="00480570" w:rsidP="00B20AA8">
            <w:pPr>
              <w:pStyle w:val="Kappale"/>
              <w:rPr>
                <w:rFonts w:eastAsia="SimSun"/>
              </w:rPr>
            </w:pPr>
            <w:r w:rsidRPr="00D31E0F">
              <w:rPr>
                <w:rFonts w:eastAsia="SimSun"/>
              </w:rPr>
              <w:t>Каждая розетка должна быть маркирована следующим образом:</w:t>
            </w:r>
          </w:p>
          <w:p w14:paraId="3653EA48" w14:textId="77777777" w:rsidR="00480570" w:rsidRPr="00D31E0F" w:rsidRDefault="00480570" w:rsidP="00B20AA8">
            <w:pPr>
              <w:pStyle w:val="Kappale"/>
              <w:rPr>
                <w:rFonts w:eastAsia="SimSun"/>
              </w:rPr>
            </w:pPr>
            <w:r w:rsidRPr="00D31E0F">
              <w:rPr>
                <w:rFonts w:eastAsia="SimSun"/>
              </w:rPr>
              <w:t>05-1</w:t>
            </w:r>
          </w:p>
          <w:p w14:paraId="4C4FAD6A" w14:textId="77777777" w:rsidR="00480570" w:rsidRPr="00D31E0F" w:rsidRDefault="00480570" w:rsidP="00B20AA8">
            <w:pPr>
              <w:pStyle w:val="Kappale"/>
              <w:rPr>
                <w:rFonts w:eastAsia="SimSun"/>
              </w:rPr>
            </w:pPr>
            <w:r w:rsidRPr="00D31E0F">
              <w:rPr>
                <w:rFonts w:eastAsia="SimSun"/>
              </w:rPr>
              <w:t>где</w:t>
            </w:r>
          </w:p>
          <w:p w14:paraId="27BC8C82" w14:textId="77777777" w:rsidR="00480570" w:rsidRPr="00D31E0F" w:rsidRDefault="00480570" w:rsidP="00B20AA8">
            <w:pPr>
              <w:pStyle w:val="Kappale"/>
              <w:rPr>
                <w:rFonts w:eastAsia="SimSun"/>
              </w:rPr>
            </w:pPr>
            <w:r w:rsidRPr="00D31E0F">
              <w:rPr>
                <w:rFonts w:eastAsia="SimSun"/>
              </w:rPr>
              <w:t>05</w:t>
            </w:r>
            <w:r>
              <w:rPr>
                <w:rFonts w:eastAsia="SimSun"/>
              </w:rPr>
              <w:t xml:space="preserve"> -</w:t>
            </w:r>
            <w:r w:rsidRPr="00D31E0F">
              <w:rPr>
                <w:rFonts w:eastAsia="SimSun"/>
              </w:rPr>
              <w:t xml:space="preserve"> номер помещения</w:t>
            </w:r>
          </w:p>
          <w:p w14:paraId="07671845" w14:textId="77777777" w:rsidR="00480570" w:rsidRPr="00D31E0F" w:rsidRDefault="00480570" w:rsidP="00B20AA8">
            <w:pPr>
              <w:pStyle w:val="Kappale"/>
              <w:rPr>
                <w:rFonts w:eastAsia="SimSun"/>
              </w:rPr>
            </w:pPr>
            <w:r w:rsidRPr="00D31E0F">
              <w:rPr>
                <w:rFonts w:eastAsia="SimSun"/>
              </w:rPr>
              <w:t>1</w:t>
            </w:r>
            <w:r w:rsidRPr="00D31E0F">
              <w:rPr>
                <w:rFonts w:eastAsia="SimSun"/>
              </w:rPr>
              <w:tab/>
            </w:r>
            <w:r>
              <w:rPr>
                <w:rFonts w:eastAsia="SimSun"/>
              </w:rPr>
              <w:t xml:space="preserve">  -</w:t>
            </w:r>
            <w:r w:rsidRPr="00D31E0F">
              <w:rPr>
                <w:rFonts w:eastAsia="SimSun"/>
              </w:rPr>
              <w:t xml:space="preserve"> номер порта</w:t>
            </w:r>
          </w:p>
          <w:p w14:paraId="191AB5A8" w14:textId="77777777" w:rsidR="00480570" w:rsidRPr="00D31E0F" w:rsidRDefault="00480570" w:rsidP="00C26A86">
            <w:pPr>
              <w:pStyle w:val="2"/>
              <w:keepLines/>
              <w:widowControl w:val="0"/>
              <w:numPr>
                <w:ilvl w:val="0"/>
                <w:numId w:val="21"/>
              </w:numPr>
              <w:suppressAutoHyphens/>
              <w:spacing w:before="200"/>
              <w:jc w:val="left"/>
              <w:rPr>
                <w:rFonts w:eastAsia="SimSun" w:cs="Tahoma"/>
                <w:b w:val="0"/>
                <w:bCs/>
                <w:sz w:val="24"/>
                <w:szCs w:val="24"/>
              </w:rPr>
            </w:pPr>
            <w:bookmarkStart w:id="6" w:name="_Toc169584700"/>
            <w:bookmarkEnd w:id="5"/>
            <w:r w:rsidRPr="00D31E0F">
              <w:rPr>
                <w:rFonts w:eastAsia="SimSun" w:cs="Tahoma"/>
                <w:b w:val="0"/>
                <w:sz w:val="24"/>
                <w:szCs w:val="24"/>
              </w:rPr>
              <w:t>Коммутационные шкафы и панели</w:t>
            </w:r>
            <w:bookmarkEnd w:id="6"/>
          </w:p>
          <w:p w14:paraId="30B7B66A" w14:textId="77777777" w:rsidR="00480570" w:rsidRPr="00D31E0F" w:rsidRDefault="00480570" w:rsidP="00B20AA8">
            <w:pPr>
              <w:pStyle w:val="Kappale"/>
              <w:rPr>
                <w:rFonts w:eastAsia="SimSun"/>
              </w:rPr>
            </w:pPr>
            <w:r w:rsidRPr="00D31E0F">
              <w:rPr>
                <w:rFonts w:eastAsia="SimSun"/>
              </w:rPr>
              <w:t>Коммутационный шкаф маркируются номером этажа/номером шкафа, например, IFD5.1. Все устройства в шкафах должны быть маркированы табличками.</w:t>
            </w:r>
          </w:p>
          <w:p w14:paraId="60FABD70" w14:textId="2295DCFB" w:rsidR="00480570" w:rsidRPr="00D31E0F" w:rsidRDefault="00480570" w:rsidP="00C26A86">
            <w:pPr>
              <w:pStyle w:val="2"/>
              <w:keepLines/>
              <w:widowControl w:val="0"/>
              <w:numPr>
                <w:ilvl w:val="0"/>
                <w:numId w:val="21"/>
              </w:numPr>
              <w:suppressAutoHyphens/>
              <w:spacing w:before="200"/>
              <w:jc w:val="left"/>
              <w:rPr>
                <w:rFonts w:eastAsia="SimSun" w:cs="Tahoma"/>
                <w:b w:val="0"/>
                <w:bCs/>
                <w:sz w:val="24"/>
                <w:szCs w:val="24"/>
              </w:rPr>
            </w:pPr>
            <w:r w:rsidRPr="00D31E0F">
              <w:rPr>
                <w:rFonts w:eastAsia="SimSun" w:cs="Tahoma"/>
                <w:b w:val="0"/>
                <w:sz w:val="24"/>
                <w:szCs w:val="24"/>
              </w:rPr>
              <w:t xml:space="preserve">Монтаж информационных розеток и кабельных линии </w:t>
            </w:r>
          </w:p>
          <w:p w14:paraId="0E425BB7" w14:textId="77777777" w:rsidR="00480570" w:rsidRPr="00D31E0F" w:rsidRDefault="00480570" w:rsidP="00B20AA8">
            <w:pPr>
              <w:pStyle w:val="Kappale"/>
              <w:rPr>
                <w:rFonts w:eastAsia="SimSun"/>
              </w:rPr>
            </w:pPr>
            <w:r w:rsidRPr="00D31E0F">
              <w:rPr>
                <w:rFonts w:eastAsia="SimSun"/>
              </w:rPr>
              <w:t>Размещение розеток рабочих мест согласовать с заказчиком. При разработке предложения выполнить проверку на допустимую максимальную длину постоянных линий.</w:t>
            </w:r>
          </w:p>
          <w:p w14:paraId="22C52FC8" w14:textId="77777777" w:rsidR="00480570" w:rsidRPr="00D31E0F" w:rsidRDefault="00480570" w:rsidP="00B20AA8">
            <w:pPr>
              <w:pStyle w:val="Kappale"/>
              <w:rPr>
                <w:rFonts w:eastAsia="SimSun"/>
              </w:rPr>
            </w:pPr>
          </w:p>
          <w:p w14:paraId="01C6DD42" w14:textId="77777777" w:rsidR="00480570" w:rsidRDefault="00480570" w:rsidP="00B20AA8">
            <w:pPr>
              <w:pStyle w:val="Kappale"/>
              <w:rPr>
                <w:rFonts w:eastAsia="SimSun"/>
              </w:rPr>
            </w:pPr>
            <w:r w:rsidRPr="00D31E0F">
              <w:rPr>
                <w:rFonts w:eastAsia="SimSun"/>
              </w:rPr>
              <w:t xml:space="preserve">Кабельные линии прокладываются по коридорам в гофрированной трубе за подвесным потолком, по стенам в кабель канале Legrand 105х50. Информационные розетки монтируются в кабель канал Legrand 105х50. </w:t>
            </w:r>
          </w:p>
          <w:p w14:paraId="44D061FA" w14:textId="346F0815" w:rsidR="007170CC" w:rsidRDefault="007170CC" w:rsidP="00B20AA8">
            <w:pPr>
              <w:pStyle w:val="Kappale"/>
              <w:rPr>
                <w:rFonts w:eastAsia="SimSun"/>
                <w:lang w:val="ru-RU"/>
              </w:rPr>
            </w:pPr>
            <w:r w:rsidRPr="006B2A42">
              <w:rPr>
                <w:lang w:val="ru-RU"/>
              </w:rPr>
              <w:t>Работы должны производиться по согласованному с заказчиком проекту. По окончании каждого этапа работ производится тестирование системы, заказчику передает</w:t>
            </w:r>
            <w:r>
              <w:rPr>
                <w:lang w:val="ru-RU"/>
              </w:rPr>
              <w:t>ся исполнительная документация.</w:t>
            </w:r>
          </w:p>
          <w:p w14:paraId="4522D909" w14:textId="77777777" w:rsidR="00480570" w:rsidRPr="00D31E0F" w:rsidRDefault="00480570" w:rsidP="00B20AA8">
            <w:pPr>
              <w:pStyle w:val="Kappale"/>
              <w:rPr>
                <w:rFonts w:eastAsia="SimSun"/>
              </w:rPr>
            </w:pPr>
          </w:p>
        </w:tc>
      </w:tr>
      <w:tr w:rsidR="00480570" w:rsidRPr="00030AEA" w14:paraId="425B266C" w14:textId="77777777" w:rsidTr="00B20AA8">
        <w:trPr>
          <w:gridBefore w:val="1"/>
          <w:wBefore w:w="108" w:type="dxa"/>
          <w:trHeight w:val="300"/>
        </w:trPr>
        <w:tc>
          <w:tcPr>
            <w:tcW w:w="379" w:type="dxa"/>
            <w:tcBorders>
              <w:top w:val="single" w:sz="2" w:space="0" w:color="000000"/>
              <w:left w:val="single" w:sz="1" w:space="0" w:color="000000"/>
              <w:bottom w:val="single" w:sz="2" w:space="0" w:color="000000"/>
            </w:tcBorders>
            <w:shd w:val="clear" w:color="auto" w:fill="auto"/>
          </w:tcPr>
          <w:p w14:paraId="733D8FC7" w14:textId="77777777" w:rsidR="00480570" w:rsidRPr="00D31E0F" w:rsidRDefault="00480570" w:rsidP="00B20AA8">
            <w:pPr>
              <w:pStyle w:val="affff"/>
              <w:jc w:val="center"/>
              <w:rPr>
                <w:b/>
                <w:bCs/>
              </w:rPr>
            </w:pPr>
            <w:r>
              <w:rPr>
                <w:b/>
                <w:bCs/>
              </w:rPr>
              <w:lastRenderedPageBreak/>
              <w:t>8</w:t>
            </w:r>
          </w:p>
        </w:tc>
        <w:tc>
          <w:tcPr>
            <w:tcW w:w="2456" w:type="dxa"/>
            <w:tcBorders>
              <w:top w:val="single" w:sz="2" w:space="0" w:color="000000"/>
              <w:left w:val="single" w:sz="1" w:space="0" w:color="000000"/>
              <w:bottom w:val="single" w:sz="2" w:space="0" w:color="000000"/>
            </w:tcBorders>
            <w:shd w:val="clear" w:color="auto" w:fill="auto"/>
          </w:tcPr>
          <w:p w14:paraId="1BC1B217" w14:textId="77777777" w:rsidR="00480570" w:rsidRPr="00030AEA" w:rsidRDefault="00480570" w:rsidP="00B20AA8">
            <w:pPr>
              <w:pStyle w:val="affff"/>
            </w:pPr>
            <w:r>
              <w:t>Измерение</w:t>
            </w:r>
          </w:p>
        </w:tc>
        <w:tc>
          <w:tcPr>
            <w:tcW w:w="7365" w:type="dxa"/>
            <w:gridSpan w:val="3"/>
            <w:tcBorders>
              <w:top w:val="single" w:sz="2" w:space="0" w:color="000000"/>
              <w:left w:val="single" w:sz="1" w:space="0" w:color="000000"/>
              <w:bottom w:val="single" w:sz="2" w:space="0" w:color="000000"/>
              <w:right w:val="single" w:sz="1" w:space="0" w:color="000000"/>
            </w:tcBorders>
            <w:shd w:val="clear" w:color="auto" w:fill="auto"/>
            <w:vAlign w:val="center"/>
          </w:tcPr>
          <w:p w14:paraId="70D9EC4D" w14:textId="77777777" w:rsidR="00480570" w:rsidRPr="00D31E0F" w:rsidRDefault="00480570" w:rsidP="00B20AA8">
            <w:pPr>
              <w:pStyle w:val="2"/>
              <w:ind w:firstLine="540"/>
              <w:rPr>
                <w:rFonts w:eastAsia="SimSun" w:cs="Tahoma"/>
                <w:b w:val="0"/>
                <w:bCs/>
                <w:sz w:val="24"/>
                <w:szCs w:val="24"/>
              </w:rPr>
            </w:pPr>
            <w:r w:rsidRPr="00D31E0F">
              <w:rPr>
                <w:rFonts w:eastAsia="SimSun" w:cs="Tahoma"/>
                <w:b w:val="0"/>
                <w:sz w:val="24"/>
                <w:szCs w:val="24"/>
              </w:rPr>
              <w:t>Перед сдачей кабельной системы в эксплуатацию необходимо произвести</w:t>
            </w:r>
            <w:r>
              <w:rPr>
                <w:rFonts w:eastAsia="SimSun" w:cs="Tahoma"/>
                <w:b w:val="0"/>
                <w:sz w:val="24"/>
                <w:szCs w:val="24"/>
              </w:rPr>
              <w:t xml:space="preserve"> </w:t>
            </w:r>
            <w:r w:rsidRPr="00D31E0F">
              <w:rPr>
                <w:rFonts w:eastAsia="SimSun" w:cs="Tahoma"/>
                <w:b w:val="0"/>
                <w:sz w:val="24"/>
                <w:szCs w:val="24"/>
              </w:rPr>
              <w:t xml:space="preserve">измерения </w:t>
            </w:r>
            <w:hyperlink r:id="rId9" w:tgtFrame="_blank" w:history="1">
              <w:r w:rsidRPr="00D31E0F">
                <w:rPr>
                  <w:rFonts w:eastAsia="SimSun" w:cs="Tahoma"/>
                  <w:b w:val="0"/>
                  <w:sz w:val="24"/>
                  <w:szCs w:val="24"/>
                </w:rPr>
                <w:t>поверенным измерительным прибором </w:t>
              </w:r>
              <w:proofErr w:type="spellStart"/>
              <w:r w:rsidRPr="00D31E0F">
                <w:rPr>
                  <w:rFonts w:eastAsia="SimSun" w:cs="Tahoma"/>
                  <w:b w:val="0"/>
                  <w:sz w:val="24"/>
                  <w:szCs w:val="24"/>
                </w:rPr>
                <w:t>Fluke</w:t>
              </w:r>
              <w:proofErr w:type="spellEnd"/>
            </w:hyperlink>
            <w:r>
              <w:rPr>
                <w:rFonts w:eastAsia="SimSun" w:cs="Tahoma"/>
                <w:b w:val="0"/>
                <w:sz w:val="24"/>
                <w:szCs w:val="24"/>
              </w:rPr>
              <w:t xml:space="preserve"> </w:t>
            </w:r>
            <w:r w:rsidRPr="00D31E0F">
              <w:rPr>
                <w:rFonts w:eastAsia="SimSun" w:cs="Tahoma"/>
                <w:b w:val="0"/>
                <w:sz w:val="24"/>
                <w:szCs w:val="24"/>
              </w:rPr>
              <w:t>следующих параметров (EN 50346) (с обоих концов):</w:t>
            </w:r>
          </w:p>
          <w:p w14:paraId="734B3EE7" w14:textId="77777777" w:rsidR="00480570" w:rsidRPr="00D31E0F" w:rsidRDefault="00480570" w:rsidP="00C26A86">
            <w:pPr>
              <w:pStyle w:val="2"/>
              <w:numPr>
                <w:ilvl w:val="0"/>
                <w:numId w:val="20"/>
              </w:numPr>
              <w:spacing w:after="60"/>
              <w:rPr>
                <w:rFonts w:eastAsia="SimSun" w:cs="Tahoma"/>
                <w:b w:val="0"/>
                <w:bCs/>
                <w:sz w:val="24"/>
                <w:szCs w:val="24"/>
              </w:rPr>
            </w:pPr>
            <w:r w:rsidRPr="00D31E0F">
              <w:rPr>
                <w:rFonts w:eastAsia="SimSun" w:cs="Tahoma"/>
                <w:b w:val="0"/>
                <w:sz w:val="24"/>
                <w:szCs w:val="24"/>
              </w:rPr>
              <w:t>схема разводки кабеля (</w:t>
            </w:r>
            <w:proofErr w:type="spellStart"/>
            <w:r w:rsidRPr="00D31E0F">
              <w:rPr>
                <w:rFonts w:eastAsia="SimSun" w:cs="Tahoma"/>
                <w:b w:val="0"/>
                <w:sz w:val="24"/>
                <w:szCs w:val="24"/>
              </w:rPr>
              <w:t>wire</w:t>
            </w:r>
            <w:proofErr w:type="spellEnd"/>
            <w:r w:rsidRPr="00D31E0F">
              <w:rPr>
                <w:rFonts w:eastAsia="SimSun" w:cs="Tahoma"/>
                <w:b w:val="0"/>
                <w:sz w:val="24"/>
                <w:szCs w:val="24"/>
              </w:rPr>
              <w:t xml:space="preserve"> </w:t>
            </w:r>
            <w:proofErr w:type="spellStart"/>
            <w:r w:rsidRPr="00D31E0F">
              <w:rPr>
                <w:rFonts w:eastAsia="SimSun" w:cs="Tahoma"/>
                <w:b w:val="0"/>
                <w:sz w:val="24"/>
                <w:szCs w:val="24"/>
              </w:rPr>
              <w:t>map</w:t>
            </w:r>
            <w:proofErr w:type="spellEnd"/>
            <w:r w:rsidRPr="00D31E0F">
              <w:rPr>
                <w:rFonts w:eastAsia="SimSun" w:cs="Tahoma"/>
                <w:b w:val="0"/>
                <w:sz w:val="24"/>
                <w:szCs w:val="24"/>
              </w:rPr>
              <w:t>);</w:t>
            </w:r>
          </w:p>
          <w:p w14:paraId="28B92AB7" w14:textId="77777777" w:rsidR="00480570" w:rsidRPr="00D31E0F" w:rsidRDefault="00480570" w:rsidP="00C26A86">
            <w:pPr>
              <w:pStyle w:val="2"/>
              <w:numPr>
                <w:ilvl w:val="0"/>
                <w:numId w:val="20"/>
              </w:numPr>
              <w:spacing w:after="60"/>
              <w:rPr>
                <w:rFonts w:eastAsia="SimSun" w:cs="Tahoma"/>
                <w:b w:val="0"/>
                <w:bCs/>
                <w:sz w:val="24"/>
                <w:szCs w:val="24"/>
              </w:rPr>
            </w:pPr>
            <w:r w:rsidRPr="00D31E0F">
              <w:rPr>
                <w:rFonts w:eastAsia="SimSun" w:cs="Tahoma"/>
                <w:b w:val="0"/>
                <w:sz w:val="24"/>
                <w:szCs w:val="24"/>
              </w:rPr>
              <w:t>затухание;</w:t>
            </w:r>
          </w:p>
          <w:p w14:paraId="62A87FA0" w14:textId="77777777" w:rsidR="00480570" w:rsidRPr="00D31E0F" w:rsidRDefault="00480570" w:rsidP="00C26A86">
            <w:pPr>
              <w:pStyle w:val="2"/>
              <w:numPr>
                <w:ilvl w:val="0"/>
                <w:numId w:val="20"/>
              </w:numPr>
              <w:spacing w:after="60"/>
              <w:rPr>
                <w:rFonts w:eastAsia="SimSun" w:cs="Tahoma"/>
                <w:b w:val="0"/>
                <w:bCs/>
                <w:sz w:val="24"/>
                <w:szCs w:val="24"/>
              </w:rPr>
            </w:pPr>
            <w:r w:rsidRPr="00D31E0F">
              <w:rPr>
                <w:rFonts w:eastAsia="SimSun" w:cs="Tahoma"/>
                <w:b w:val="0"/>
                <w:sz w:val="24"/>
                <w:szCs w:val="24"/>
              </w:rPr>
              <w:t>NEXT;</w:t>
            </w:r>
          </w:p>
          <w:p w14:paraId="75351276" w14:textId="77777777" w:rsidR="00480570" w:rsidRPr="00D31E0F" w:rsidRDefault="00480570" w:rsidP="00C26A86">
            <w:pPr>
              <w:pStyle w:val="2"/>
              <w:numPr>
                <w:ilvl w:val="0"/>
                <w:numId w:val="20"/>
              </w:numPr>
              <w:spacing w:after="60"/>
              <w:rPr>
                <w:rFonts w:eastAsia="SimSun" w:cs="Tahoma"/>
                <w:b w:val="0"/>
                <w:bCs/>
                <w:sz w:val="24"/>
                <w:szCs w:val="24"/>
              </w:rPr>
            </w:pPr>
            <w:r w:rsidRPr="00D31E0F">
              <w:rPr>
                <w:rFonts w:eastAsia="SimSun" w:cs="Tahoma"/>
                <w:b w:val="0"/>
                <w:sz w:val="24"/>
                <w:szCs w:val="24"/>
              </w:rPr>
              <w:t>PSNEXT;</w:t>
            </w:r>
          </w:p>
          <w:p w14:paraId="101223F1" w14:textId="77777777" w:rsidR="00480570" w:rsidRPr="00D31E0F" w:rsidRDefault="00480570" w:rsidP="00C26A86">
            <w:pPr>
              <w:pStyle w:val="2"/>
              <w:numPr>
                <w:ilvl w:val="0"/>
                <w:numId w:val="20"/>
              </w:numPr>
              <w:spacing w:after="60"/>
              <w:rPr>
                <w:rFonts w:eastAsia="SimSun" w:cs="Tahoma"/>
                <w:b w:val="0"/>
                <w:bCs/>
                <w:sz w:val="24"/>
                <w:szCs w:val="24"/>
              </w:rPr>
            </w:pPr>
            <w:r w:rsidRPr="00D31E0F">
              <w:rPr>
                <w:rFonts w:eastAsia="SimSun" w:cs="Tahoma"/>
                <w:b w:val="0"/>
                <w:sz w:val="24"/>
                <w:szCs w:val="24"/>
              </w:rPr>
              <w:t>ELFEXT;</w:t>
            </w:r>
          </w:p>
          <w:p w14:paraId="22F99DC2" w14:textId="77777777" w:rsidR="00480570" w:rsidRPr="00D31E0F" w:rsidRDefault="00480570" w:rsidP="00C26A86">
            <w:pPr>
              <w:pStyle w:val="2"/>
              <w:numPr>
                <w:ilvl w:val="0"/>
                <w:numId w:val="20"/>
              </w:numPr>
              <w:spacing w:after="60"/>
              <w:rPr>
                <w:rFonts w:eastAsia="SimSun" w:cs="Tahoma"/>
                <w:b w:val="0"/>
                <w:bCs/>
                <w:sz w:val="24"/>
                <w:szCs w:val="24"/>
              </w:rPr>
            </w:pPr>
            <w:r w:rsidRPr="00D31E0F">
              <w:rPr>
                <w:rFonts w:eastAsia="SimSun" w:cs="Tahoma"/>
                <w:b w:val="0"/>
                <w:sz w:val="24"/>
                <w:szCs w:val="24"/>
              </w:rPr>
              <w:t>PSELFEXT;</w:t>
            </w:r>
          </w:p>
          <w:p w14:paraId="5D25E0B5" w14:textId="77777777" w:rsidR="00480570" w:rsidRPr="00D31E0F" w:rsidRDefault="00480570" w:rsidP="00C26A86">
            <w:pPr>
              <w:pStyle w:val="2"/>
              <w:numPr>
                <w:ilvl w:val="0"/>
                <w:numId w:val="20"/>
              </w:numPr>
              <w:spacing w:after="60"/>
              <w:rPr>
                <w:rFonts w:eastAsia="SimSun" w:cs="Tahoma"/>
                <w:b w:val="0"/>
                <w:bCs/>
                <w:sz w:val="24"/>
                <w:szCs w:val="24"/>
              </w:rPr>
            </w:pPr>
            <w:r w:rsidRPr="00D31E0F">
              <w:rPr>
                <w:rFonts w:eastAsia="SimSun" w:cs="Tahoma"/>
                <w:b w:val="0"/>
                <w:sz w:val="24"/>
                <w:szCs w:val="24"/>
              </w:rPr>
              <w:t>возвратные потери (RL);</w:t>
            </w:r>
          </w:p>
          <w:p w14:paraId="112A79AA" w14:textId="77777777" w:rsidR="00480570" w:rsidRPr="00D31E0F" w:rsidRDefault="00480570" w:rsidP="00C26A86">
            <w:pPr>
              <w:pStyle w:val="2"/>
              <w:numPr>
                <w:ilvl w:val="0"/>
                <w:numId w:val="20"/>
              </w:numPr>
              <w:spacing w:after="60"/>
              <w:rPr>
                <w:rFonts w:eastAsia="SimSun" w:cs="Tahoma"/>
                <w:b w:val="0"/>
                <w:bCs/>
                <w:sz w:val="24"/>
                <w:szCs w:val="24"/>
              </w:rPr>
            </w:pPr>
            <w:r w:rsidRPr="00D31E0F">
              <w:rPr>
                <w:rFonts w:eastAsia="SimSun" w:cs="Tahoma"/>
                <w:b w:val="0"/>
                <w:sz w:val="24"/>
                <w:szCs w:val="24"/>
              </w:rPr>
              <w:t>перекос задержки;</w:t>
            </w:r>
          </w:p>
          <w:p w14:paraId="258A368B" w14:textId="77777777" w:rsidR="00480570" w:rsidRPr="00D31E0F" w:rsidRDefault="00480570" w:rsidP="00C26A86">
            <w:pPr>
              <w:pStyle w:val="2"/>
              <w:numPr>
                <w:ilvl w:val="0"/>
                <w:numId w:val="20"/>
              </w:numPr>
              <w:spacing w:after="60"/>
              <w:rPr>
                <w:rFonts w:eastAsia="SimSun" w:cs="Tahoma"/>
                <w:b w:val="0"/>
                <w:bCs/>
                <w:sz w:val="24"/>
                <w:szCs w:val="24"/>
              </w:rPr>
            </w:pPr>
            <w:r w:rsidRPr="00D31E0F">
              <w:rPr>
                <w:rFonts w:eastAsia="SimSun" w:cs="Tahoma"/>
                <w:b w:val="0"/>
                <w:sz w:val="24"/>
                <w:szCs w:val="24"/>
              </w:rPr>
              <w:t>сопротивление</w:t>
            </w:r>
          </w:p>
        </w:tc>
      </w:tr>
      <w:tr w:rsidR="00480570" w:rsidRPr="00030AEA" w14:paraId="58426BE9" w14:textId="77777777" w:rsidTr="00B20AA8">
        <w:trPr>
          <w:gridBefore w:val="1"/>
          <w:wBefore w:w="108" w:type="dxa"/>
          <w:trHeight w:val="300"/>
        </w:trPr>
        <w:tc>
          <w:tcPr>
            <w:tcW w:w="379" w:type="dxa"/>
            <w:tcBorders>
              <w:top w:val="single" w:sz="2" w:space="0" w:color="000000"/>
              <w:left w:val="single" w:sz="1" w:space="0" w:color="000000"/>
              <w:bottom w:val="single" w:sz="2" w:space="0" w:color="000000"/>
            </w:tcBorders>
            <w:shd w:val="clear" w:color="auto" w:fill="auto"/>
          </w:tcPr>
          <w:p w14:paraId="3DDDD25A" w14:textId="77777777" w:rsidR="00480570" w:rsidRPr="00D31E0F" w:rsidRDefault="00480570" w:rsidP="00B20AA8">
            <w:pPr>
              <w:pStyle w:val="affff"/>
              <w:jc w:val="center"/>
              <w:rPr>
                <w:b/>
                <w:bCs/>
              </w:rPr>
            </w:pPr>
            <w:r>
              <w:rPr>
                <w:b/>
                <w:bCs/>
              </w:rPr>
              <w:t>9</w:t>
            </w:r>
          </w:p>
        </w:tc>
        <w:tc>
          <w:tcPr>
            <w:tcW w:w="2456" w:type="dxa"/>
            <w:tcBorders>
              <w:top w:val="single" w:sz="2" w:space="0" w:color="000000"/>
              <w:left w:val="single" w:sz="1" w:space="0" w:color="000000"/>
              <w:bottom w:val="single" w:sz="2" w:space="0" w:color="000000"/>
            </w:tcBorders>
            <w:shd w:val="clear" w:color="auto" w:fill="auto"/>
          </w:tcPr>
          <w:p w14:paraId="01DBADBA" w14:textId="77777777" w:rsidR="00480570" w:rsidRPr="00030AEA" w:rsidRDefault="00480570" w:rsidP="00B20AA8">
            <w:pPr>
              <w:pStyle w:val="affff"/>
            </w:pPr>
            <w:r>
              <w:t>Документирование</w:t>
            </w:r>
          </w:p>
        </w:tc>
        <w:tc>
          <w:tcPr>
            <w:tcW w:w="7365" w:type="dxa"/>
            <w:gridSpan w:val="3"/>
            <w:tcBorders>
              <w:top w:val="single" w:sz="2" w:space="0" w:color="000000"/>
              <w:left w:val="single" w:sz="1" w:space="0" w:color="000000"/>
              <w:bottom w:val="single" w:sz="2" w:space="0" w:color="000000"/>
              <w:right w:val="single" w:sz="1" w:space="0" w:color="000000"/>
            </w:tcBorders>
            <w:shd w:val="clear" w:color="auto" w:fill="auto"/>
            <w:vAlign w:val="center"/>
          </w:tcPr>
          <w:p w14:paraId="63A462AE" w14:textId="77777777" w:rsidR="00480570" w:rsidRDefault="00480570" w:rsidP="00B20AA8">
            <w:pPr>
              <w:pStyle w:val="Kappale"/>
            </w:pPr>
            <w:r>
              <w:t>Все изменения в кабельной системе должны быть отражены в исполнительной документации, включающей в себя:</w:t>
            </w:r>
          </w:p>
          <w:p w14:paraId="346A8A33" w14:textId="77777777" w:rsidR="00480570" w:rsidRDefault="00480570" w:rsidP="00C26A86">
            <w:pPr>
              <w:pStyle w:val="Kappale"/>
              <w:numPr>
                <w:ilvl w:val="0"/>
                <w:numId w:val="22"/>
              </w:numPr>
              <w:rPr>
                <w:lang w:val="en-US"/>
              </w:rPr>
            </w:pPr>
            <w:r>
              <w:t>Исполнительные поэтажные</w:t>
            </w:r>
            <w:r>
              <w:rPr>
                <w:lang w:val="en-US"/>
              </w:rPr>
              <w:t xml:space="preserve"> </w:t>
            </w:r>
            <w:r>
              <w:t>схемы</w:t>
            </w:r>
            <w:r>
              <w:rPr>
                <w:lang w:val="en-US"/>
              </w:rPr>
              <w:t>;</w:t>
            </w:r>
          </w:p>
          <w:p w14:paraId="7644A0F6" w14:textId="77777777" w:rsidR="00480570" w:rsidRDefault="00480570" w:rsidP="00C26A86">
            <w:pPr>
              <w:pStyle w:val="Kappale"/>
              <w:numPr>
                <w:ilvl w:val="0"/>
                <w:numId w:val="22"/>
              </w:numPr>
              <w:rPr>
                <w:lang w:val="en-US"/>
              </w:rPr>
            </w:pPr>
            <w:r>
              <w:lastRenderedPageBreak/>
              <w:t>Чертежи</w:t>
            </w:r>
            <w:r>
              <w:rPr>
                <w:lang w:val="en-US"/>
              </w:rPr>
              <w:t xml:space="preserve"> </w:t>
            </w:r>
            <w:r>
              <w:t>коммутационных шкафов</w:t>
            </w:r>
            <w:r>
              <w:rPr>
                <w:lang w:val="en-US"/>
              </w:rPr>
              <w:t>;</w:t>
            </w:r>
          </w:p>
          <w:p w14:paraId="41E006C9" w14:textId="77777777" w:rsidR="00480570" w:rsidRDefault="00480570" w:rsidP="00C26A86">
            <w:pPr>
              <w:pStyle w:val="Kappale"/>
              <w:numPr>
                <w:ilvl w:val="0"/>
                <w:numId w:val="22"/>
              </w:numPr>
              <w:rPr>
                <w:lang w:val="en-US"/>
              </w:rPr>
            </w:pPr>
            <w:r>
              <w:t>Кроссовые таблицы</w:t>
            </w:r>
            <w:r>
              <w:rPr>
                <w:lang w:val="en-US"/>
              </w:rPr>
              <w:t>;</w:t>
            </w:r>
          </w:p>
          <w:p w14:paraId="4A712BF4" w14:textId="77777777" w:rsidR="00480570" w:rsidRDefault="00480570" w:rsidP="00C26A86">
            <w:pPr>
              <w:pStyle w:val="Kappale"/>
              <w:numPr>
                <w:ilvl w:val="0"/>
                <w:numId w:val="22"/>
              </w:numPr>
              <w:rPr>
                <w:lang w:val="en-US"/>
              </w:rPr>
            </w:pPr>
            <w:r>
              <w:t>Перечень материалов</w:t>
            </w:r>
            <w:r>
              <w:rPr>
                <w:lang w:val="en-US"/>
              </w:rPr>
              <w:t>.</w:t>
            </w:r>
          </w:p>
          <w:p w14:paraId="72B00ECC" w14:textId="77777777" w:rsidR="00480570" w:rsidRDefault="00480570" w:rsidP="00B20AA8">
            <w:pPr>
              <w:pStyle w:val="Kappale"/>
            </w:pPr>
          </w:p>
          <w:p w14:paraId="67349C2C" w14:textId="77777777" w:rsidR="00480570" w:rsidRDefault="00480570" w:rsidP="00B20AA8">
            <w:pPr>
              <w:pStyle w:val="Kappale"/>
            </w:pPr>
            <w:r>
              <w:t>Итоговая исполнительная</w:t>
            </w:r>
            <w:r>
              <w:rPr>
                <w:lang w:val="en-US"/>
              </w:rPr>
              <w:t xml:space="preserve"> </w:t>
            </w:r>
            <w:r>
              <w:t>документация</w:t>
            </w:r>
            <w:r>
              <w:rPr>
                <w:lang w:val="en-US"/>
              </w:rPr>
              <w:t xml:space="preserve"> </w:t>
            </w:r>
            <w:r>
              <w:t>передается:</w:t>
            </w:r>
          </w:p>
          <w:p w14:paraId="68582BC2" w14:textId="77777777" w:rsidR="00480570" w:rsidRDefault="00480570" w:rsidP="00C26A86">
            <w:pPr>
              <w:pStyle w:val="Kappale"/>
              <w:numPr>
                <w:ilvl w:val="0"/>
                <w:numId w:val="23"/>
              </w:numPr>
            </w:pPr>
            <w:r>
              <w:t>заказчику 1 экземпляр;</w:t>
            </w:r>
          </w:p>
          <w:p w14:paraId="1993A146" w14:textId="77777777" w:rsidR="00480570" w:rsidRDefault="00480570" w:rsidP="00C26A86">
            <w:pPr>
              <w:pStyle w:val="Kappale"/>
              <w:numPr>
                <w:ilvl w:val="0"/>
                <w:numId w:val="23"/>
              </w:numPr>
            </w:pPr>
            <w:r>
              <w:t>поэтажные планы по каждому этажному распределителю хранятся по одному  в каждом распределителе этажа.</w:t>
            </w:r>
          </w:p>
          <w:p w14:paraId="4F9EAE34" w14:textId="77777777" w:rsidR="00480570" w:rsidRDefault="00480570" w:rsidP="00B20AA8">
            <w:pPr>
              <w:pStyle w:val="Kappale"/>
            </w:pPr>
          </w:p>
          <w:p w14:paraId="158DEE70" w14:textId="77777777" w:rsidR="00480570" w:rsidRDefault="00480570" w:rsidP="00B20AA8">
            <w:pPr>
              <w:pStyle w:val="Kappale"/>
            </w:pPr>
            <w:r>
              <w:t xml:space="preserve">Результаты измерений и копию свидетельства поверки передаются как приложение в комплекте исполнительной документации заказчику. </w:t>
            </w:r>
          </w:p>
          <w:p w14:paraId="1F8D21F2" w14:textId="77777777" w:rsidR="00480570" w:rsidRDefault="00480570" w:rsidP="00B20AA8">
            <w:pPr>
              <w:pStyle w:val="Kappale"/>
            </w:pPr>
            <w:r>
              <w:t xml:space="preserve">В электронной форме чертежи передаются в формате AutoCAD, результаты измерений – в формате тестирующего оборудования, если доступны средства просмотра, или в формате </w:t>
            </w:r>
            <w:r>
              <w:rPr>
                <w:lang w:val="en-US"/>
              </w:rPr>
              <w:t>pdf</w:t>
            </w:r>
            <w:r>
              <w:t>.</w:t>
            </w:r>
          </w:p>
          <w:p w14:paraId="045BFE96" w14:textId="77777777" w:rsidR="00480570" w:rsidRPr="00030AEA" w:rsidRDefault="00480570" w:rsidP="00B20AA8">
            <w:pPr>
              <w:pStyle w:val="affff"/>
              <w:ind w:left="142" w:right="142" w:firstLine="283"/>
            </w:pPr>
          </w:p>
        </w:tc>
      </w:tr>
      <w:tr w:rsidR="00480570" w:rsidRPr="00030AEA" w14:paraId="4B9E402F" w14:textId="77777777" w:rsidTr="00B20AA8">
        <w:trPr>
          <w:gridBefore w:val="1"/>
          <w:wBefore w:w="108" w:type="dxa"/>
          <w:trHeight w:val="300"/>
        </w:trPr>
        <w:tc>
          <w:tcPr>
            <w:tcW w:w="379" w:type="dxa"/>
            <w:tcBorders>
              <w:top w:val="single" w:sz="2" w:space="0" w:color="000000"/>
              <w:left w:val="single" w:sz="1" w:space="0" w:color="000000"/>
              <w:bottom w:val="single" w:sz="2" w:space="0" w:color="000000"/>
            </w:tcBorders>
            <w:shd w:val="clear" w:color="auto" w:fill="auto"/>
          </w:tcPr>
          <w:p w14:paraId="0732C0AC" w14:textId="77777777" w:rsidR="00480570" w:rsidRPr="00D31E0F" w:rsidRDefault="00480570" w:rsidP="00B20AA8">
            <w:pPr>
              <w:pStyle w:val="affff"/>
              <w:jc w:val="center"/>
              <w:rPr>
                <w:b/>
                <w:bCs/>
              </w:rPr>
            </w:pPr>
            <w:r>
              <w:rPr>
                <w:b/>
                <w:bCs/>
              </w:rPr>
              <w:lastRenderedPageBreak/>
              <w:t>10</w:t>
            </w:r>
          </w:p>
        </w:tc>
        <w:tc>
          <w:tcPr>
            <w:tcW w:w="2456" w:type="dxa"/>
            <w:tcBorders>
              <w:top w:val="single" w:sz="2" w:space="0" w:color="000000"/>
              <w:left w:val="single" w:sz="1" w:space="0" w:color="000000"/>
              <w:bottom w:val="single" w:sz="2" w:space="0" w:color="000000"/>
            </w:tcBorders>
            <w:shd w:val="clear" w:color="auto" w:fill="auto"/>
          </w:tcPr>
          <w:p w14:paraId="41163B62" w14:textId="77777777" w:rsidR="00480570" w:rsidRPr="00030AEA" w:rsidRDefault="00480570" w:rsidP="00B20AA8">
            <w:pPr>
              <w:pStyle w:val="affff"/>
            </w:pPr>
            <w:r>
              <w:t>Меры безопасности при проведении работ</w:t>
            </w:r>
          </w:p>
        </w:tc>
        <w:tc>
          <w:tcPr>
            <w:tcW w:w="7365" w:type="dxa"/>
            <w:gridSpan w:val="3"/>
            <w:tcBorders>
              <w:top w:val="single" w:sz="2" w:space="0" w:color="000000"/>
              <w:left w:val="single" w:sz="1" w:space="0" w:color="000000"/>
              <w:bottom w:val="single" w:sz="2" w:space="0" w:color="000000"/>
              <w:right w:val="single" w:sz="1" w:space="0" w:color="000000"/>
            </w:tcBorders>
            <w:shd w:val="clear" w:color="auto" w:fill="auto"/>
            <w:vAlign w:val="center"/>
          </w:tcPr>
          <w:p w14:paraId="279F9421" w14:textId="77777777" w:rsidR="00CF6756" w:rsidRDefault="00CF6756" w:rsidP="00CF6756">
            <w:pPr>
              <w:ind w:left="57" w:firstLine="453"/>
              <w:contextualSpacing/>
            </w:pPr>
            <w:r>
              <w:t>Исполнитель:</w:t>
            </w:r>
          </w:p>
          <w:p w14:paraId="3002754E" w14:textId="77777777" w:rsidR="00CF6756" w:rsidRPr="00213286" w:rsidRDefault="00CF6756" w:rsidP="00C26A86">
            <w:pPr>
              <w:pStyle w:val="ad"/>
              <w:numPr>
                <w:ilvl w:val="0"/>
                <w:numId w:val="27"/>
              </w:numPr>
              <w:ind w:left="57" w:firstLine="453"/>
              <w:contextualSpacing/>
            </w:pPr>
            <w:r w:rsidRPr="008939D0">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w:t>
            </w:r>
            <w:r>
              <w:t>.</w:t>
            </w:r>
          </w:p>
          <w:p w14:paraId="695AF777" w14:textId="77777777" w:rsidR="00CF6756" w:rsidRPr="008939D0" w:rsidRDefault="00CF6756" w:rsidP="00C26A86">
            <w:pPr>
              <w:pStyle w:val="ad"/>
              <w:numPr>
                <w:ilvl w:val="0"/>
                <w:numId w:val="27"/>
              </w:numPr>
              <w:ind w:left="57" w:firstLine="453"/>
              <w:contextualSpacing/>
            </w:pPr>
            <w:r>
              <w:t>Выполняет работы с соблюдением нормативных требований по охране труда.</w:t>
            </w:r>
          </w:p>
          <w:p w14:paraId="61D49108" w14:textId="77777777" w:rsidR="00CF6756" w:rsidRPr="008939D0" w:rsidRDefault="00CF6756" w:rsidP="00C26A86">
            <w:pPr>
              <w:pStyle w:val="ad"/>
              <w:numPr>
                <w:ilvl w:val="0"/>
                <w:numId w:val="27"/>
              </w:numPr>
              <w:ind w:left="57" w:firstLine="453"/>
              <w:contextualSpacing/>
            </w:pPr>
            <w:r w:rsidRPr="00EE11F7">
              <w:t>Привлекает к исполнению работ только квалифицированных рабочих, имеющих соответствующий разряд</w:t>
            </w:r>
            <w:r>
              <w:t>,</w:t>
            </w:r>
            <w:r w:rsidRPr="008713C9">
              <w:t xml:space="preserve"> </w:t>
            </w:r>
            <w:r w:rsidRPr="00216AF6">
              <w:t>прошедших медицинское освидетельствование</w:t>
            </w:r>
            <w:r>
              <w:t>, обучение по охране труда и имеющих соответствующие допуски к исполнению работ.</w:t>
            </w:r>
          </w:p>
          <w:p w14:paraId="32CCC2F6" w14:textId="77777777" w:rsidR="00CF6756" w:rsidRPr="008939D0" w:rsidRDefault="00CF6756" w:rsidP="00C26A86">
            <w:pPr>
              <w:pStyle w:val="ad"/>
              <w:numPr>
                <w:ilvl w:val="0"/>
                <w:numId w:val="27"/>
              </w:numPr>
              <w:ind w:left="57" w:firstLine="453"/>
              <w:contextualSpacing/>
            </w:pPr>
            <w:r w:rsidRPr="00216AF6">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14:paraId="74603626" w14:textId="77777777" w:rsidR="00CF6756" w:rsidRPr="008713C9" w:rsidRDefault="00CF6756" w:rsidP="00C26A86">
            <w:pPr>
              <w:pStyle w:val="ad"/>
              <w:numPr>
                <w:ilvl w:val="0"/>
                <w:numId w:val="27"/>
              </w:numPr>
              <w:ind w:left="57" w:firstLine="453"/>
              <w:contextualSpacing/>
            </w:pPr>
            <w:r w:rsidRPr="00216AF6">
              <w:t>Обеспечивает свой персонал средствами индивидуальной защиты и фирменной спецодеждой.</w:t>
            </w:r>
          </w:p>
          <w:p w14:paraId="2A0A4764" w14:textId="77777777" w:rsidR="00CF6756" w:rsidRDefault="00CF6756" w:rsidP="00C26A86">
            <w:pPr>
              <w:pStyle w:val="ad"/>
              <w:numPr>
                <w:ilvl w:val="0"/>
                <w:numId w:val="27"/>
              </w:numPr>
              <w:ind w:left="57" w:firstLine="453"/>
              <w:contextualSpacing/>
            </w:pPr>
            <w:r w:rsidRPr="00216AF6">
              <w:rPr>
                <w:color w:val="000000"/>
                <w:spacing w:val="5"/>
              </w:rPr>
              <w:t xml:space="preserve">Предоставляет Заказчику по его требованию всю </w:t>
            </w:r>
            <w:r w:rsidRPr="00216AF6">
              <w:rPr>
                <w:color w:val="000000"/>
                <w:spacing w:val="3"/>
              </w:rPr>
              <w:t>необходимую докуме</w:t>
            </w:r>
            <w:r>
              <w:rPr>
                <w:color w:val="000000"/>
                <w:spacing w:val="3"/>
              </w:rPr>
              <w:t xml:space="preserve">нтацию в области промышленной и </w:t>
            </w:r>
            <w:r w:rsidRPr="00216AF6">
              <w:rPr>
                <w:color w:val="000000"/>
                <w:spacing w:val="3"/>
              </w:rPr>
              <w:t xml:space="preserve">пожарной безопасности, охраны </w:t>
            </w:r>
            <w:r>
              <w:rPr>
                <w:color w:val="000000"/>
                <w:spacing w:val="-2"/>
              </w:rPr>
              <w:t>труда.</w:t>
            </w:r>
          </w:p>
          <w:p w14:paraId="7FD28DFE" w14:textId="4524961C" w:rsidR="00480570" w:rsidRPr="005C76BC" w:rsidRDefault="00480570" w:rsidP="00CF6756">
            <w:pPr>
              <w:ind w:left="57" w:firstLine="453"/>
              <w:contextualSpacing/>
              <w:jc w:val="both"/>
            </w:pPr>
          </w:p>
        </w:tc>
      </w:tr>
      <w:tr w:rsidR="00480570" w:rsidRPr="00030AEA" w14:paraId="35C25FBF" w14:textId="77777777" w:rsidTr="00B20AA8">
        <w:trPr>
          <w:gridBefore w:val="1"/>
          <w:wBefore w:w="108" w:type="dxa"/>
          <w:trHeight w:val="300"/>
        </w:trPr>
        <w:tc>
          <w:tcPr>
            <w:tcW w:w="379" w:type="dxa"/>
            <w:tcBorders>
              <w:top w:val="single" w:sz="2" w:space="0" w:color="000000"/>
              <w:left w:val="single" w:sz="1" w:space="0" w:color="000000"/>
              <w:bottom w:val="single" w:sz="2" w:space="0" w:color="000000"/>
            </w:tcBorders>
            <w:shd w:val="clear" w:color="auto" w:fill="auto"/>
          </w:tcPr>
          <w:p w14:paraId="11112F1B" w14:textId="77777777" w:rsidR="00480570" w:rsidRPr="00D31E0F" w:rsidRDefault="00480570" w:rsidP="00B20AA8">
            <w:pPr>
              <w:pStyle w:val="affff"/>
              <w:jc w:val="center"/>
              <w:rPr>
                <w:b/>
                <w:bCs/>
              </w:rPr>
            </w:pPr>
            <w:r>
              <w:rPr>
                <w:b/>
                <w:bCs/>
              </w:rPr>
              <w:t>11</w:t>
            </w:r>
          </w:p>
        </w:tc>
        <w:tc>
          <w:tcPr>
            <w:tcW w:w="2456" w:type="dxa"/>
            <w:tcBorders>
              <w:top w:val="single" w:sz="2" w:space="0" w:color="000000"/>
              <w:left w:val="single" w:sz="1" w:space="0" w:color="000000"/>
              <w:bottom w:val="single" w:sz="2" w:space="0" w:color="000000"/>
            </w:tcBorders>
            <w:shd w:val="clear" w:color="auto" w:fill="auto"/>
          </w:tcPr>
          <w:p w14:paraId="5B48E517" w14:textId="77777777" w:rsidR="00480570" w:rsidRPr="00030AEA" w:rsidRDefault="00480570" w:rsidP="00B20AA8">
            <w:pPr>
              <w:pStyle w:val="affff"/>
            </w:pPr>
            <w:r>
              <w:t>Заземление и защитные меры безопасности</w:t>
            </w:r>
          </w:p>
        </w:tc>
        <w:tc>
          <w:tcPr>
            <w:tcW w:w="7365" w:type="dxa"/>
            <w:gridSpan w:val="3"/>
            <w:tcBorders>
              <w:top w:val="single" w:sz="2" w:space="0" w:color="000000"/>
              <w:left w:val="single" w:sz="1" w:space="0" w:color="000000"/>
              <w:bottom w:val="single" w:sz="2" w:space="0" w:color="000000"/>
              <w:right w:val="single" w:sz="1" w:space="0" w:color="000000"/>
            </w:tcBorders>
            <w:shd w:val="clear" w:color="auto" w:fill="auto"/>
          </w:tcPr>
          <w:p w14:paraId="16898BBC" w14:textId="77777777" w:rsidR="00480570" w:rsidRPr="005C76BC" w:rsidRDefault="00480570" w:rsidP="00B20AA8">
            <w:pPr>
              <w:pStyle w:val="Kappale"/>
              <w:rPr>
                <w:lang w:val="ru-RU"/>
              </w:rPr>
            </w:pPr>
            <w:r w:rsidRPr="006B2A42">
              <w:rPr>
                <w:lang w:val="ru-RU"/>
              </w:rPr>
              <w:t xml:space="preserve">Все металлические части оборудования, нормально не находящиеся под напряжением, необходимо заземлить. Заземление </w:t>
            </w:r>
            <w:proofErr w:type="gramStart"/>
            <w:r w:rsidRPr="006B2A42">
              <w:rPr>
                <w:lang w:val="ru-RU"/>
              </w:rPr>
              <w:t>электрооборудования  выполняется</w:t>
            </w:r>
            <w:proofErr w:type="gramEnd"/>
            <w:r w:rsidRPr="006B2A42">
              <w:rPr>
                <w:lang w:val="ru-RU"/>
              </w:rPr>
              <w:t xml:space="preserve"> присоединением  защитного проводника к корпусу электрооборудования. Заземление металлических частей технологического и сантехнического оборудования, секций воздуховодов, трубопроводов и кабельных конструкций выполняется защитными проводниками в соответствии с требованиями гл. 1.7 и</w:t>
            </w:r>
            <w:r>
              <w:rPr>
                <w:lang w:val="ru-RU"/>
              </w:rPr>
              <w:t xml:space="preserve"> 7.1 ПУЭ и ГОСТ Р 50571.10.96. </w:t>
            </w:r>
          </w:p>
        </w:tc>
      </w:tr>
      <w:tr w:rsidR="00480570" w:rsidRPr="00030AEA" w14:paraId="5A1607E2" w14:textId="77777777" w:rsidTr="00B20AA8">
        <w:trPr>
          <w:gridBefore w:val="1"/>
          <w:wBefore w:w="108" w:type="dxa"/>
          <w:trHeight w:val="300"/>
        </w:trPr>
        <w:tc>
          <w:tcPr>
            <w:tcW w:w="379" w:type="dxa"/>
            <w:tcBorders>
              <w:top w:val="single" w:sz="2" w:space="0" w:color="000000"/>
              <w:left w:val="single" w:sz="1" w:space="0" w:color="000000"/>
              <w:bottom w:val="single" w:sz="2" w:space="0" w:color="000000"/>
            </w:tcBorders>
            <w:shd w:val="clear" w:color="auto" w:fill="auto"/>
          </w:tcPr>
          <w:p w14:paraId="7CE001EB" w14:textId="77777777" w:rsidR="00480570" w:rsidRPr="00D31E0F" w:rsidRDefault="00480570" w:rsidP="00B20AA8">
            <w:pPr>
              <w:pStyle w:val="affff"/>
              <w:jc w:val="center"/>
              <w:rPr>
                <w:b/>
                <w:bCs/>
              </w:rPr>
            </w:pPr>
            <w:r>
              <w:rPr>
                <w:b/>
                <w:bCs/>
              </w:rPr>
              <w:t>12</w:t>
            </w:r>
          </w:p>
        </w:tc>
        <w:tc>
          <w:tcPr>
            <w:tcW w:w="2456" w:type="dxa"/>
            <w:tcBorders>
              <w:top w:val="single" w:sz="2" w:space="0" w:color="000000"/>
              <w:left w:val="single" w:sz="1" w:space="0" w:color="000000"/>
              <w:bottom w:val="single" w:sz="2" w:space="0" w:color="000000"/>
            </w:tcBorders>
            <w:shd w:val="clear" w:color="auto" w:fill="auto"/>
          </w:tcPr>
          <w:p w14:paraId="38B684EA" w14:textId="77777777" w:rsidR="00480570" w:rsidRPr="00030AEA" w:rsidRDefault="00480570" w:rsidP="00B20AA8">
            <w:pPr>
              <w:pStyle w:val="affff"/>
            </w:pPr>
            <w:r>
              <w:t>Сроки выполнения работ</w:t>
            </w:r>
          </w:p>
        </w:tc>
        <w:tc>
          <w:tcPr>
            <w:tcW w:w="7365" w:type="dxa"/>
            <w:gridSpan w:val="3"/>
            <w:tcBorders>
              <w:top w:val="single" w:sz="2" w:space="0" w:color="000000"/>
              <w:left w:val="single" w:sz="1" w:space="0" w:color="000000"/>
              <w:bottom w:val="single" w:sz="2" w:space="0" w:color="000000"/>
              <w:right w:val="single" w:sz="1" w:space="0" w:color="000000"/>
            </w:tcBorders>
            <w:shd w:val="clear" w:color="auto" w:fill="auto"/>
          </w:tcPr>
          <w:p w14:paraId="4D15D841" w14:textId="77777777" w:rsidR="00480570" w:rsidRPr="005C76BC" w:rsidRDefault="00480570" w:rsidP="00B20AA8">
            <w:pPr>
              <w:pStyle w:val="Kappale"/>
              <w:rPr>
                <w:rFonts w:eastAsia="SimSun"/>
                <w:lang w:val="ru-RU"/>
              </w:rPr>
            </w:pPr>
            <w:r>
              <w:rPr>
                <w:rFonts w:eastAsia="SimSun"/>
                <w:lang w:val="ru-RU"/>
              </w:rPr>
              <w:t>Четыре рабочих дня с момента подписания договора.</w:t>
            </w:r>
          </w:p>
        </w:tc>
      </w:tr>
      <w:tr w:rsidR="00480570" w:rsidRPr="00030AEA" w14:paraId="2B578AB4" w14:textId="77777777" w:rsidTr="00B20AA8">
        <w:tblPrEx>
          <w:tblCellMar>
            <w:top w:w="0" w:type="dxa"/>
            <w:left w:w="108" w:type="dxa"/>
            <w:bottom w:w="0" w:type="dxa"/>
            <w:right w:w="108" w:type="dxa"/>
          </w:tblCellMar>
        </w:tblPrEx>
        <w:trPr>
          <w:gridAfter w:val="1"/>
          <w:wAfter w:w="737" w:type="dxa"/>
        </w:trPr>
        <w:tc>
          <w:tcPr>
            <w:tcW w:w="4788" w:type="dxa"/>
            <w:gridSpan w:val="4"/>
            <w:tcBorders>
              <w:top w:val="single" w:sz="2" w:space="0" w:color="000000"/>
            </w:tcBorders>
          </w:tcPr>
          <w:p w14:paraId="7D166BDD" w14:textId="36B6B948" w:rsidR="00480570" w:rsidRPr="00030AEA" w:rsidRDefault="00480570" w:rsidP="00B20AA8">
            <w:pPr>
              <w:tabs>
                <w:tab w:val="left" w:pos="3960"/>
                <w:tab w:val="left" w:pos="4320"/>
                <w:tab w:val="left" w:pos="4680"/>
              </w:tabs>
              <w:spacing w:line="240" w:lineRule="atLeast"/>
              <w:jc w:val="both"/>
            </w:pPr>
          </w:p>
        </w:tc>
        <w:tc>
          <w:tcPr>
            <w:tcW w:w="4783" w:type="dxa"/>
            <w:tcBorders>
              <w:top w:val="single" w:sz="2" w:space="0" w:color="000000"/>
            </w:tcBorders>
          </w:tcPr>
          <w:p w14:paraId="4ED70E97" w14:textId="77777777" w:rsidR="00480570" w:rsidRPr="00030AEA" w:rsidRDefault="00480570" w:rsidP="00B20AA8"/>
        </w:tc>
      </w:tr>
    </w:tbl>
    <w:p w14:paraId="35480341" w14:textId="77777777" w:rsidR="00EC17F0" w:rsidRPr="009D7FBD" w:rsidRDefault="00EC17F0" w:rsidP="00EC17F0">
      <w:pPr>
        <w:pStyle w:val="ad"/>
        <w:spacing w:after="200" w:line="276" w:lineRule="auto"/>
        <w:ind w:left="1440"/>
        <w:contextualSpacing/>
        <w:jc w:val="both"/>
        <w:rPr>
          <w:b/>
          <w:lang w:eastAsia="en-US"/>
        </w:rPr>
      </w:pPr>
    </w:p>
    <w:p w14:paraId="1D4AF98D" w14:textId="7CB5A56F" w:rsidR="00BC23D8" w:rsidRDefault="00BC23D8" w:rsidP="00BC23D8">
      <w:pPr>
        <w:jc w:val="both"/>
      </w:pPr>
      <w:r>
        <w:tab/>
        <w:t xml:space="preserve"> </w:t>
      </w:r>
    </w:p>
    <w:p w14:paraId="05CF1FFF" w14:textId="77777777" w:rsidR="00A02E15" w:rsidRDefault="00A02E15" w:rsidP="00810D0D">
      <w:pPr>
        <w:pStyle w:val="ad"/>
        <w:ind w:left="1134"/>
        <w:jc w:val="both"/>
        <w:rPr>
          <w:bCs/>
          <w:iCs/>
          <w:szCs w:val="22"/>
        </w:rPr>
      </w:pPr>
    </w:p>
    <w:p w14:paraId="4975CC4E" w14:textId="7FD55A02" w:rsidR="00AC3715" w:rsidRDefault="00354F61" w:rsidP="00C26A86">
      <w:pPr>
        <w:pStyle w:val="10"/>
        <w:numPr>
          <w:ilvl w:val="0"/>
          <w:numId w:val="12"/>
        </w:numPr>
        <w:spacing w:before="240" w:after="240" w:line="240" w:lineRule="auto"/>
      </w:pPr>
      <w:r>
        <w:t>П</w:t>
      </w:r>
      <w:r w:rsidR="003B5D13">
        <w:t>РОЕКТ ДОГОВОРА.</w:t>
      </w:r>
    </w:p>
    <w:p w14:paraId="1CD00637" w14:textId="77777777" w:rsidR="00BC23D8" w:rsidRDefault="00BC23D8" w:rsidP="00BC23D8">
      <w:pPr>
        <w:widowControl w:val="0"/>
        <w:suppressAutoHyphens/>
        <w:autoSpaceDN w:val="0"/>
        <w:ind w:left="284" w:firstLine="567"/>
        <w:jc w:val="both"/>
        <w:textAlignment w:val="baseline"/>
        <w:rPr>
          <w:rFonts w:eastAsia="Calibri"/>
          <w:kern w:val="3"/>
          <w:szCs w:val="20"/>
        </w:rPr>
      </w:pPr>
    </w:p>
    <w:p w14:paraId="75C10C88" w14:textId="77777777" w:rsidR="00BC23D8" w:rsidRPr="00484C63" w:rsidRDefault="00BC23D8" w:rsidP="00BC23D8">
      <w:pPr>
        <w:ind w:left="284" w:firstLine="567"/>
        <w:jc w:val="center"/>
        <w:rPr>
          <w:b/>
        </w:rPr>
      </w:pPr>
      <w:bookmarkStart w:id="7" w:name="_Toc343502020"/>
      <w:r w:rsidRPr="00484C63">
        <w:rPr>
          <w:b/>
        </w:rPr>
        <w:t>ДОГОВОР № _____</w:t>
      </w:r>
      <w:bookmarkEnd w:id="7"/>
    </w:p>
    <w:p w14:paraId="4078995E" w14:textId="0083D858" w:rsidR="003B3FA1" w:rsidRDefault="003B3FA1" w:rsidP="003B3FA1">
      <w:r>
        <w:t xml:space="preserve">г. Санкт-Петербург                                                                                                  </w:t>
      </w:r>
      <w:proofErr w:type="gramStart"/>
      <w:r>
        <w:t xml:space="preserve">   «</w:t>
      </w:r>
      <w:proofErr w:type="gramEnd"/>
      <w:r>
        <w:t xml:space="preserve">__» _______ 2015 г. </w:t>
      </w:r>
    </w:p>
    <w:p w14:paraId="6DA087E8" w14:textId="77777777" w:rsidR="003B3FA1" w:rsidRDefault="003B3FA1" w:rsidP="003B3FA1"/>
    <w:p w14:paraId="428ACA8A" w14:textId="280627DB" w:rsidR="003B3FA1" w:rsidRPr="00817098" w:rsidRDefault="003B3FA1" w:rsidP="003B3FA1">
      <w:pPr>
        <w:jc w:val="both"/>
      </w:pPr>
      <w:r>
        <w:t>_________________________, именуемое в дальнейшем «Поставщик», в лице _________________________, действующего на основании Устава, с одной стороны, и</w:t>
      </w:r>
      <w:r w:rsidRPr="009958E7">
        <w:t xml:space="preserve"> </w:t>
      </w:r>
      <w:r>
        <w:t>н</w:t>
      </w:r>
      <w:r w:rsidRPr="00D51987">
        <w:t>екоммерческая организация «</w:t>
      </w:r>
      <w:r w:rsidRPr="00B3690B">
        <w:t>Фонд – региональный оператор капитального ремонта общего имущества в многоквартирных домах</w:t>
      </w:r>
      <w:r w:rsidRPr="00D51987">
        <w:t>»</w:t>
      </w:r>
      <w:r>
        <w:t>,</w:t>
      </w:r>
      <w:r w:rsidRPr="00D51987">
        <w:t xml:space="preserve"> именуемое в дальнейшем «</w:t>
      </w:r>
      <w:r>
        <w:t>Заказчик</w:t>
      </w:r>
      <w:r w:rsidRPr="00D51987">
        <w:t>», в лице Генерального Директора Локтаева Дмитрия Сергеевича, действующего на основании Устава</w:t>
      </w:r>
      <w:r>
        <w:t>, с другой стороны, вместе именуемые «Стороны», заключили настоящий Договор о нижеследующем:</w:t>
      </w:r>
    </w:p>
    <w:p w14:paraId="6188E254" w14:textId="77777777" w:rsidR="003B3FA1" w:rsidRPr="00D51987" w:rsidRDefault="003B3FA1" w:rsidP="003B3FA1"/>
    <w:p w14:paraId="5B5F9452" w14:textId="77777777" w:rsidR="003B3FA1" w:rsidRDefault="003B3FA1" w:rsidP="003B3FA1">
      <w:pPr>
        <w:ind w:left="-851"/>
        <w:jc w:val="center"/>
        <w:rPr>
          <w:b/>
        </w:rPr>
      </w:pPr>
      <w:r>
        <w:rPr>
          <w:b/>
        </w:rPr>
        <w:t>1. Предмет договора</w:t>
      </w:r>
    </w:p>
    <w:p w14:paraId="7CC9E587" w14:textId="77777777" w:rsidR="003B3FA1" w:rsidRDefault="003B3FA1" w:rsidP="003B3FA1">
      <w:pPr>
        <w:ind w:left="-851"/>
        <w:jc w:val="center"/>
        <w:rPr>
          <w:b/>
        </w:rPr>
      </w:pPr>
    </w:p>
    <w:p w14:paraId="687760C7" w14:textId="77777777" w:rsidR="003B3FA1" w:rsidRPr="001E255B" w:rsidRDefault="003B3FA1" w:rsidP="00C26A86">
      <w:pPr>
        <w:pStyle w:val="ad"/>
        <w:numPr>
          <w:ilvl w:val="1"/>
          <w:numId w:val="25"/>
        </w:numPr>
        <w:suppressAutoHyphens/>
        <w:ind w:left="0" w:firstLine="851"/>
        <w:contextualSpacing/>
        <w:jc w:val="both"/>
        <w:rPr>
          <w:b/>
        </w:rPr>
      </w:pPr>
      <w:r w:rsidRPr="00A21E08">
        <w:t xml:space="preserve">Поставщик обязуется </w:t>
      </w:r>
      <w:r w:rsidRPr="001E255B">
        <w:t xml:space="preserve">поставить </w:t>
      </w:r>
      <w:r>
        <w:t>Заказчик</w:t>
      </w:r>
      <w:r w:rsidRPr="001E255B">
        <w:t xml:space="preserve"> – </w:t>
      </w:r>
      <w:r>
        <w:t>Оборудование</w:t>
      </w:r>
      <w:r w:rsidRPr="001E255B">
        <w:t xml:space="preserve">, наименование, количество, характеристики и комплектность которого определяются в соответствии с прилагаемой к настоящему Договору спецификацией (Приложение №1 к Договору) </w:t>
      </w:r>
      <w:r w:rsidRPr="00A21E08">
        <w:t xml:space="preserve">и </w:t>
      </w:r>
      <w:r>
        <w:t xml:space="preserve">выполнить работы по его </w:t>
      </w:r>
      <w:r w:rsidRPr="00A21E08">
        <w:t>монтажу</w:t>
      </w:r>
      <w:r w:rsidRPr="001E255B">
        <w:t xml:space="preserve">, а </w:t>
      </w:r>
      <w:r>
        <w:t>Заказчик</w:t>
      </w:r>
      <w:r w:rsidRPr="001E255B">
        <w:t xml:space="preserve"> обязуется принять и оплатить переданн</w:t>
      </w:r>
      <w:r>
        <w:t>ое Оборудование и работы по его монтажу</w:t>
      </w:r>
      <w:r w:rsidRPr="001E255B">
        <w:t>.</w:t>
      </w:r>
    </w:p>
    <w:p w14:paraId="46C8B27F" w14:textId="77777777" w:rsidR="003B3FA1" w:rsidRPr="00F86CD2" w:rsidRDefault="003B3FA1" w:rsidP="003B3FA1">
      <w:pPr>
        <w:shd w:val="clear" w:color="auto" w:fill="FFFFFF"/>
        <w:jc w:val="both"/>
        <w:rPr>
          <w:color w:val="505050"/>
          <w:sz w:val="28"/>
          <w:szCs w:val="28"/>
        </w:rPr>
      </w:pPr>
    </w:p>
    <w:p w14:paraId="1C7483D0" w14:textId="77777777" w:rsidR="003B3FA1" w:rsidRDefault="003B3FA1" w:rsidP="003B3FA1">
      <w:pPr>
        <w:jc w:val="center"/>
        <w:rPr>
          <w:b/>
        </w:rPr>
      </w:pPr>
      <w:r w:rsidRPr="00F42711">
        <w:rPr>
          <w:b/>
        </w:rPr>
        <w:t xml:space="preserve">2. </w:t>
      </w:r>
      <w:r>
        <w:rPr>
          <w:b/>
        </w:rPr>
        <w:t xml:space="preserve"> Цена договора и порядок расчетов</w:t>
      </w:r>
    </w:p>
    <w:p w14:paraId="3CF17597" w14:textId="77777777" w:rsidR="003B3FA1" w:rsidRPr="000443E9" w:rsidRDefault="003B3FA1" w:rsidP="003B3FA1">
      <w:pPr>
        <w:tabs>
          <w:tab w:val="left" w:pos="10348"/>
        </w:tabs>
        <w:ind w:firstLine="851"/>
        <w:jc w:val="both"/>
      </w:pPr>
      <w:r w:rsidRPr="000443E9">
        <w:rPr>
          <w:b/>
        </w:rPr>
        <w:t>2.1</w:t>
      </w:r>
      <w:r w:rsidRPr="00771696">
        <w:rPr>
          <w:b/>
        </w:rPr>
        <w:t>.</w:t>
      </w:r>
      <w:r w:rsidRPr="000443E9">
        <w:t xml:space="preserve"> Цена по настоящему Договору включает в себя стоимость </w:t>
      </w:r>
      <w:r>
        <w:t xml:space="preserve">Оборудования </w:t>
      </w:r>
      <w:r w:rsidRPr="000443E9">
        <w:t xml:space="preserve">с учетом </w:t>
      </w:r>
      <w:r>
        <w:t xml:space="preserve">работ по его </w:t>
      </w:r>
      <w:r w:rsidRPr="000443E9">
        <w:t>монтажу</w:t>
      </w:r>
      <w:r>
        <w:t xml:space="preserve"> согласно Приложению</w:t>
      </w:r>
      <w:r w:rsidRPr="000443E9">
        <w:t xml:space="preserve"> №1 к Договору и составляет </w:t>
      </w:r>
      <w:r>
        <w:t>________________</w:t>
      </w:r>
      <w:proofErr w:type="gramStart"/>
      <w:r>
        <w:t xml:space="preserve">_, </w:t>
      </w:r>
      <w:r w:rsidRPr="000443E9">
        <w:t xml:space="preserve"> в</w:t>
      </w:r>
      <w:proofErr w:type="gramEnd"/>
      <w:r w:rsidRPr="000443E9">
        <w:t xml:space="preserve"> том числе НДС 18%, из них:</w:t>
      </w:r>
      <w:r>
        <w:t xml:space="preserve"> </w:t>
      </w:r>
      <w:r w:rsidRPr="000443E9">
        <w:t xml:space="preserve">стоимость </w:t>
      </w:r>
      <w:r>
        <w:t xml:space="preserve">Оборудования </w:t>
      </w:r>
      <w:r w:rsidRPr="000443E9">
        <w:t xml:space="preserve">составляет: </w:t>
      </w:r>
      <w:r>
        <w:t>__________________</w:t>
      </w:r>
      <w:r w:rsidRPr="000443E9">
        <w:t xml:space="preserve">, в том числе НДС 18%, стоимость работ по монтажу </w:t>
      </w:r>
      <w:r>
        <w:t xml:space="preserve">Оборудования </w:t>
      </w:r>
      <w:r w:rsidRPr="000443E9">
        <w:t xml:space="preserve">составляет: </w:t>
      </w:r>
      <w:r>
        <w:t>________________________________</w:t>
      </w:r>
      <w:r w:rsidRPr="000443E9">
        <w:t>, в том числе НДС 18%.</w:t>
      </w:r>
    </w:p>
    <w:p w14:paraId="1638F015" w14:textId="77777777" w:rsidR="003B3FA1" w:rsidRDefault="003B3FA1" w:rsidP="003B3FA1">
      <w:pPr>
        <w:ind w:firstLine="851"/>
        <w:jc w:val="both"/>
      </w:pPr>
      <w:r w:rsidRPr="000443E9">
        <w:rPr>
          <w:b/>
        </w:rPr>
        <w:t>2.2.</w:t>
      </w:r>
      <w:r w:rsidRPr="000443E9">
        <w:t xml:space="preserve"> Цена за единицу </w:t>
      </w:r>
      <w:r>
        <w:t xml:space="preserve">Оборудования </w:t>
      </w:r>
      <w:r w:rsidRPr="000443E9">
        <w:t xml:space="preserve">является твердофиксированной на весь период действия Договора и определяется Приложением №1 к Договору. В цену </w:t>
      </w:r>
      <w:r>
        <w:t xml:space="preserve">настоящего Договора </w:t>
      </w:r>
      <w:r w:rsidRPr="000443E9">
        <w:t xml:space="preserve">включена стоимость всех налогов, сборов, пошлин и других обязательных платежей, транспортные и экспедиторские расходы, расходы по страхованию, хранению, упаковке, маркировке, доставке и разгрузке, а также все работы </w:t>
      </w:r>
      <w:r>
        <w:t xml:space="preserve">по монтажу Оборудования </w:t>
      </w:r>
      <w:r w:rsidRPr="000443E9">
        <w:t>и затраты не упомянутые, но необходимые для выполнения предмета Договора.</w:t>
      </w:r>
    </w:p>
    <w:p w14:paraId="215F2162" w14:textId="77777777" w:rsidR="003B3FA1" w:rsidRPr="000443E9" w:rsidRDefault="003B3FA1" w:rsidP="003B3FA1">
      <w:pPr>
        <w:ind w:firstLine="851"/>
        <w:jc w:val="both"/>
      </w:pPr>
      <w:r w:rsidRPr="000443E9">
        <w:rPr>
          <w:b/>
        </w:rPr>
        <w:t xml:space="preserve">2.3. </w:t>
      </w:r>
      <w:r w:rsidRPr="000443E9">
        <w:t xml:space="preserve">Оплата </w:t>
      </w:r>
      <w:r>
        <w:t xml:space="preserve">по Договору </w:t>
      </w:r>
      <w:r w:rsidRPr="000443E9">
        <w:t xml:space="preserve">производится </w:t>
      </w:r>
      <w:r>
        <w:t>Заказчиком</w:t>
      </w:r>
      <w:r w:rsidRPr="000443E9">
        <w:t xml:space="preserve"> путем перечисления денежных средств на расчетный счет Поставщика в течение </w:t>
      </w:r>
      <w:r>
        <w:t>7</w:t>
      </w:r>
      <w:r w:rsidRPr="000443E9">
        <w:t xml:space="preserve"> (</w:t>
      </w:r>
      <w:r>
        <w:t>семи</w:t>
      </w:r>
      <w:r w:rsidRPr="000443E9">
        <w:t xml:space="preserve">) рабочих дней с момента принятия </w:t>
      </w:r>
      <w:r>
        <w:t>Оборудования</w:t>
      </w:r>
      <w:r w:rsidRPr="000443E9">
        <w:t xml:space="preserve"> </w:t>
      </w:r>
      <w:r>
        <w:t xml:space="preserve">и выполнения монтажных работ </w:t>
      </w:r>
      <w:r w:rsidRPr="000443E9">
        <w:t xml:space="preserve">в полном объеме и надлежащего качества, на основании </w:t>
      </w:r>
      <w:r w:rsidRPr="00D51987">
        <w:t xml:space="preserve">счета, счета-фактуры, товарной накладной, </w:t>
      </w:r>
      <w:r>
        <w:t>а</w:t>
      </w:r>
      <w:r w:rsidRPr="00D51987">
        <w:t xml:space="preserve">кта </w:t>
      </w:r>
      <w:r>
        <w:t xml:space="preserve">сдачи- приемки </w:t>
      </w:r>
      <w:r w:rsidRPr="00D51987">
        <w:t>в</w:t>
      </w:r>
      <w:r>
        <w:t>ыполненных работ</w:t>
      </w:r>
      <w:r w:rsidRPr="00D51987">
        <w:t>, подписанных сторонами</w:t>
      </w:r>
      <w:r>
        <w:t>.</w:t>
      </w:r>
    </w:p>
    <w:p w14:paraId="59907894" w14:textId="77777777" w:rsidR="003B3FA1" w:rsidRPr="000443E9" w:rsidRDefault="003B3FA1" w:rsidP="003B3FA1">
      <w:pPr>
        <w:ind w:firstLine="851"/>
        <w:jc w:val="both"/>
      </w:pPr>
      <w:r w:rsidRPr="000443E9">
        <w:rPr>
          <w:b/>
        </w:rPr>
        <w:t>2.4.</w:t>
      </w:r>
      <w:r w:rsidRPr="000443E9">
        <w:t xml:space="preserve"> </w:t>
      </w:r>
      <w:r>
        <w:t xml:space="preserve"> </w:t>
      </w:r>
      <w:r w:rsidRPr="000443E9">
        <w:t xml:space="preserve">Датой оплаты считается дата списания денежных средств с расчетного счета </w:t>
      </w:r>
      <w:r>
        <w:t>Заказчика</w:t>
      </w:r>
      <w:r w:rsidRPr="000443E9">
        <w:t xml:space="preserve">. </w:t>
      </w:r>
    </w:p>
    <w:p w14:paraId="166EA6A7" w14:textId="77777777" w:rsidR="003B3FA1" w:rsidRDefault="003B3FA1" w:rsidP="003B3FA1">
      <w:pPr>
        <w:jc w:val="both"/>
        <w:rPr>
          <w:sz w:val="28"/>
          <w:szCs w:val="28"/>
        </w:rPr>
      </w:pPr>
    </w:p>
    <w:p w14:paraId="2DFC02D3" w14:textId="77777777" w:rsidR="003B3FA1" w:rsidRDefault="003B3FA1" w:rsidP="003B3FA1">
      <w:pPr>
        <w:jc w:val="center"/>
        <w:rPr>
          <w:b/>
        </w:rPr>
      </w:pPr>
      <w:r w:rsidRPr="009979FA">
        <w:rPr>
          <w:b/>
        </w:rPr>
        <w:t xml:space="preserve">3. </w:t>
      </w:r>
      <w:r>
        <w:rPr>
          <w:b/>
        </w:rPr>
        <w:t>Порядок поставки и монтажа</w:t>
      </w:r>
      <w:r w:rsidRPr="009979FA">
        <w:rPr>
          <w:b/>
        </w:rPr>
        <w:t xml:space="preserve"> </w:t>
      </w:r>
      <w:r>
        <w:rPr>
          <w:b/>
        </w:rPr>
        <w:t>Товара</w:t>
      </w:r>
      <w:r w:rsidRPr="009979FA">
        <w:rPr>
          <w:b/>
        </w:rPr>
        <w:t>.</w:t>
      </w:r>
    </w:p>
    <w:p w14:paraId="38052E4C" w14:textId="77777777" w:rsidR="003B3FA1" w:rsidRPr="009979FA" w:rsidRDefault="003B3FA1" w:rsidP="003B3FA1">
      <w:pPr>
        <w:jc w:val="center"/>
        <w:rPr>
          <w:b/>
        </w:rPr>
      </w:pPr>
    </w:p>
    <w:p w14:paraId="39CDE4B0" w14:textId="77777777" w:rsidR="003B3FA1" w:rsidRPr="009979FA" w:rsidRDefault="003B3FA1" w:rsidP="003B3FA1">
      <w:pPr>
        <w:ind w:firstLine="851"/>
        <w:jc w:val="both"/>
      </w:pPr>
      <w:r w:rsidRPr="009979FA">
        <w:rPr>
          <w:b/>
        </w:rPr>
        <w:t>3.1.</w:t>
      </w:r>
      <w:r w:rsidRPr="009979FA">
        <w:t xml:space="preserve"> </w:t>
      </w:r>
      <w:r>
        <w:t>Доставка Заказчику, разгрузка Оборудования</w:t>
      </w:r>
      <w:r w:rsidRPr="009979FA">
        <w:t xml:space="preserve"> осуществляется </w:t>
      </w:r>
      <w:r w:rsidRPr="00CA6091">
        <w:t xml:space="preserve">транспортом Поставщика </w:t>
      </w:r>
      <w:r>
        <w:t xml:space="preserve">и </w:t>
      </w:r>
      <w:r w:rsidRPr="009979FA">
        <w:t>за счет Поставщика по адресу: г. Санкт-Петербург, ул. Тобольская д.6.</w:t>
      </w:r>
    </w:p>
    <w:p w14:paraId="2ACB0DEE" w14:textId="77777777" w:rsidR="003B3FA1" w:rsidRDefault="003B3FA1" w:rsidP="003B3FA1">
      <w:pPr>
        <w:ind w:firstLine="851"/>
        <w:jc w:val="both"/>
      </w:pPr>
      <w:r w:rsidRPr="009979FA">
        <w:rPr>
          <w:b/>
        </w:rPr>
        <w:t>3.2.</w:t>
      </w:r>
      <w:r>
        <w:t xml:space="preserve">  Обязательство по поставке и монтажу Оборудования</w:t>
      </w:r>
      <w:r w:rsidRPr="009979FA">
        <w:t xml:space="preserve"> </w:t>
      </w:r>
      <w:r>
        <w:t>возникает у Поставщика в момент подписания настоящего Договора с обеих сторон.  Поставка Оборудования и выполнение монтажных работ в соответствии со Спецификацией (Приложение №1</w:t>
      </w:r>
      <w:r w:rsidRPr="003819FF">
        <w:t xml:space="preserve"> к Договору</w:t>
      </w:r>
      <w:r>
        <w:t>)</w:t>
      </w:r>
      <w:r w:rsidRPr="003819FF">
        <w:t xml:space="preserve"> </w:t>
      </w:r>
      <w:r>
        <w:t>составляет не более 10 (десяти) рабочих дней, с даты подписания Договора.</w:t>
      </w:r>
    </w:p>
    <w:p w14:paraId="4AE21CB5" w14:textId="77777777" w:rsidR="003B3FA1" w:rsidRPr="009979FA" w:rsidRDefault="003B3FA1" w:rsidP="003B3FA1">
      <w:pPr>
        <w:ind w:firstLine="851"/>
        <w:jc w:val="both"/>
      </w:pPr>
      <w:r w:rsidRPr="009979FA">
        <w:rPr>
          <w:b/>
        </w:rPr>
        <w:lastRenderedPageBreak/>
        <w:t>3.3.</w:t>
      </w:r>
      <w:r w:rsidRPr="009979FA">
        <w:t xml:space="preserve"> Приемка </w:t>
      </w:r>
      <w:r>
        <w:t>Оборудования</w:t>
      </w:r>
      <w:r w:rsidRPr="009979FA">
        <w:t xml:space="preserve"> на соответствие требованиям настоящего Договора по количеству, качеству, компле</w:t>
      </w:r>
      <w:r>
        <w:t>ктности и иным характеристикам Оборудования</w:t>
      </w:r>
      <w:r w:rsidRPr="009979FA">
        <w:t xml:space="preserve"> производится </w:t>
      </w:r>
      <w:proofErr w:type="gramStart"/>
      <w:r>
        <w:t xml:space="preserve">Заказчиком </w:t>
      </w:r>
      <w:r w:rsidRPr="009979FA">
        <w:t xml:space="preserve"> в</w:t>
      </w:r>
      <w:proofErr w:type="gramEnd"/>
      <w:r w:rsidRPr="009979FA">
        <w:t xml:space="preserve"> течение </w:t>
      </w:r>
      <w:r>
        <w:t>трех (трех) рабочих</w:t>
      </w:r>
      <w:r w:rsidRPr="009979FA">
        <w:t xml:space="preserve"> дней, с момента доставки </w:t>
      </w:r>
      <w:r>
        <w:t>Оборудования</w:t>
      </w:r>
      <w:r w:rsidRPr="009979FA">
        <w:t xml:space="preserve"> в полном объеме.</w:t>
      </w:r>
    </w:p>
    <w:p w14:paraId="5F741CE6" w14:textId="77777777" w:rsidR="003B3FA1" w:rsidRPr="009979FA" w:rsidRDefault="003B3FA1" w:rsidP="003B3FA1">
      <w:pPr>
        <w:ind w:firstLine="851"/>
        <w:jc w:val="both"/>
      </w:pPr>
      <w:r w:rsidRPr="009979FA">
        <w:rPr>
          <w:b/>
        </w:rPr>
        <w:t>3.4.</w:t>
      </w:r>
      <w:r>
        <w:t xml:space="preserve"> Оборудование</w:t>
      </w:r>
      <w:r w:rsidRPr="009979FA">
        <w:t xml:space="preserve"> считается принятым </w:t>
      </w:r>
      <w:r>
        <w:t>Заказчиком</w:t>
      </w:r>
      <w:r w:rsidRPr="009979FA">
        <w:t xml:space="preserve">, а Поставщик считается исполнившим обязательство по передаче </w:t>
      </w:r>
      <w:r>
        <w:t>Оборудования</w:t>
      </w:r>
      <w:r w:rsidRPr="009979FA">
        <w:t xml:space="preserve">, с момента подписания сторонами товарной накладной </w:t>
      </w:r>
      <w:r>
        <w:t>Заказчиком</w:t>
      </w:r>
      <w:r w:rsidRPr="009979FA">
        <w:t>.</w:t>
      </w:r>
    </w:p>
    <w:p w14:paraId="048598E5" w14:textId="77777777" w:rsidR="003B3FA1" w:rsidRPr="009979FA" w:rsidRDefault="003B3FA1" w:rsidP="003B3FA1">
      <w:pPr>
        <w:ind w:firstLine="851"/>
        <w:jc w:val="both"/>
      </w:pPr>
      <w:r w:rsidRPr="009979FA">
        <w:rPr>
          <w:b/>
        </w:rPr>
        <w:t>3.5.</w:t>
      </w:r>
      <w:r w:rsidRPr="009979FA">
        <w:t xml:space="preserve">  </w:t>
      </w:r>
      <w:r>
        <w:t>Заказчик</w:t>
      </w:r>
      <w:r w:rsidRPr="009979FA">
        <w:t xml:space="preserve"> вправе привлекать независимых экспертов для проверки соответствия качества </w:t>
      </w:r>
      <w:r>
        <w:t>Оборудования</w:t>
      </w:r>
      <w:r w:rsidRPr="009979FA">
        <w:t xml:space="preserve"> требованиям, установленным настоящим Договором.</w:t>
      </w:r>
    </w:p>
    <w:p w14:paraId="14474DE7" w14:textId="77777777" w:rsidR="003B3FA1" w:rsidRPr="009979FA" w:rsidRDefault="003B3FA1" w:rsidP="003B3FA1">
      <w:pPr>
        <w:ind w:firstLine="851"/>
        <w:jc w:val="both"/>
      </w:pPr>
      <w:r w:rsidRPr="009979FA">
        <w:rPr>
          <w:b/>
        </w:rPr>
        <w:t>3.6.</w:t>
      </w:r>
      <w:r w:rsidRPr="009979FA">
        <w:t xml:space="preserve"> В случае выявления недостатков </w:t>
      </w:r>
      <w:r>
        <w:t>Оборудования</w:t>
      </w:r>
      <w:r w:rsidRPr="009979FA">
        <w:t xml:space="preserve">, </w:t>
      </w:r>
      <w:r>
        <w:t>Заказчик</w:t>
      </w:r>
      <w:r w:rsidRPr="009979FA">
        <w:t xml:space="preserve"> незамедлительно уведомляет Поставщика о выявленных недостатках </w:t>
      </w:r>
      <w:r>
        <w:t>Оборудования</w:t>
      </w:r>
      <w:r w:rsidRPr="009979FA">
        <w:t xml:space="preserve">. Устранение недостатков </w:t>
      </w:r>
      <w:r>
        <w:t>Оборудования</w:t>
      </w:r>
      <w:r w:rsidRPr="009979FA">
        <w:t xml:space="preserve">, осуществляется Поставщиком за свой счет в течение </w:t>
      </w:r>
      <w:r>
        <w:t>5 (пяти)</w:t>
      </w:r>
      <w:r w:rsidRPr="009979FA">
        <w:t xml:space="preserve"> </w:t>
      </w:r>
      <w:r>
        <w:t xml:space="preserve">рабочих </w:t>
      </w:r>
      <w:r w:rsidRPr="009979FA">
        <w:t xml:space="preserve">дней со дня получения уведомления о недостатках </w:t>
      </w:r>
      <w:r>
        <w:t>Оборудования</w:t>
      </w:r>
      <w:r w:rsidRPr="009979FA">
        <w:t xml:space="preserve">. </w:t>
      </w:r>
    </w:p>
    <w:p w14:paraId="0E84600D" w14:textId="77777777" w:rsidR="003B3FA1" w:rsidRPr="009979FA" w:rsidRDefault="003B3FA1" w:rsidP="003B3FA1">
      <w:pPr>
        <w:ind w:firstLine="851"/>
        <w:jc w:val="both"/>
      </w:pPr>
      <w:r w:rsidRPr="00D91F0D">
        <w:rPr>
          <w:b/>
        </w:rPr>
        <w:t>3.7.</w:t>
      </w:r>
      <w:r w:rsidRPr="009979FA">
        <w:t xml:space="preserve"> Право собственности на </w:t>
      </w:r>
      <w:r>
        <w:t>Оборудование</w:t>
      </w:r>
      <w:r w:rsidRPr="009979FA">
        <w:t xml:space="preserve"> и риск его случайной гибели или повреждения переходит к </w:t>
      </w:r>
      <w:r>
        <w:t>Заказчику</w:t>
      </w:r>
      <w:r w:rsidRPr="009979FA">
        <w:t xml:space="preserve"> с даты подписания им акта приема-передачи и/или товарной накладной.</w:t>
      </w:r>
    </w:p>
    <w:p w14:paraId="076590FE" w14:textId="77777777" w:rsidR="003B3FA1" w:rsidRPr="00350D17" w:rsidRDefault="003B3FA1" w:rsidP="003B3FA1">
      <w:pPr>
        <w:jc w:val="both"/>
      </w:pPr>
      <w:r>
        <w:rPr>
          <w:b/>
        </w:rPr>
        <w:t xml:space="preserve">               </w:t>
      </w:r>
      <w:r w:rsidRPr="00350D17">
        <w:rPr>
          <w:b/>
        </w:rPr>
        <w:t>3.</w:t>
      </w:r>
      <w:r>
        <w:rPr>
          <w:b/>
        </w:rPr>
        <w:t>8</w:t>
      </w:r>
      <w:r w:rsidRPr="00350D17">
        <w:rPr>
          <w:b/>
        </w:rPr>
        <w:t xml:space="preserve">. </w:t>
      </w:r>
      <w:r w:rsidRPr="00350D17">
        <w:rPr>
          <w:b/>
        </w:rPr>
        <w:tab/>
      </w:r>
      <w:r>
        <w:t>Заказчик</w:t>
      </w:r>
      <w:r w:rsidRPr="00350D17">
        <w:t xml:space="preserve"> имеет право отказаться от приемки </w:t>
      </w:r>
      <w:r>
        <w:t>Оборудования</w:t>
      </w:r>
      <w:r w:rsidRPr="00350D17">
        <w:t>, поставлен</w:t>
      </w:r>
      <w:r>
        <w:t>ного</w:t>
      </w:r>
      <w:r w:rsidRPr="00350D17">
        <w:t xml:space="preserve"> с несоответствиями по качеству и комплектности, указанной в технической документации, прилагаемой к поставляем</w:t>
      </w:r>
      <w:r>
        <w:t>ому</w:t>
      </w:r>
      <w:r w:rsidRPr="00350D17">
        <w:t xml:space="preserve"> </w:t>
      </w:r>
      <w:r>
        <w:t>Оборудованию</w:t>
      </w:r>
      <w:r w:rsidRPr="00350D17">
        <w:t xml:space="preserve"> или принять е</w:t>
      </w:r>
      <w:r>
        <w:t>го</w:t>
      </w:r>
      <w:r w:rsidRPr="00350D17">
        <w:t xml:space="preserve"> на ответственное хранение. </w:t>
      </w:r>
      <w:r>
        <w:t>Заказчик</w:t>
      </w:r>
      <w:r w:rsidRPr="00350D17">
        <w:t xml:space="preserve"> имеет право отказаться от приемки </w:t>
      </w:r>
      <w:r>
        <w:t>Оборудования</w:t>
      </w:r>
      <w:r w:rsidRPr="00350D17">
        <w:t>, несоответствующ</w:t>
      </w:r>
      <w:r>
        <w:t>его</w:t>
      </w:r>
      <w:r w:rsidRPr="00350D17">
        <w:t xml:space="preserve"> </w:t>
      </w:r>
      <w:r>
        <w:t>Спецификации</w:t>
      </w:r>
      <w:r w:rsidRPr="00350D17">
        <w:t xml:space="preserve"> к настоящему договору или принять его на ответственное хранение. Расходы по хранению оплачивает Поставщик по заявленной </w:t>
      </w:r>
      <w:proofErr w:type="gramStart"/>
      <w:r>
        <w:t xml:space="preserve">Заказчиком </w:t>
      </w:r>
      <w:r w:rsidRPr="00350D17">
        <w:t xml:space="preserve"> претензии</w:t>
      </w:r>
      <w:proofErr w:type="gramEnd"/>
      <w:r w:rsidRPr="00350D17">
        <w:t xml:space="preserve"> из расчета 0,05% за каждый день хранения от стоимости взято</w:t>
      </w:r>
      <w:r>
        <w:t>го</w:t>
      </w:r>
      <w:r w:rsidRPr="00350D17">
        <w:t xml:space="preserve"> на хранение </w:t>
      </w:r>
      <w:r>
        <w:t>Оборудования</w:t>
      </w:r>
      <w:r w:rsidRPr="00350D17">
        <w:t>.</w:t>
      </w:r>
    </w:p>
    <w:p w14:paraId="5E781193" w14:textId="77777777" w:rsidR="003B3FA1" w:rsidRDefault="003B3FA1" w:rsidP="003B3FA1">
      <w:pPr>
        <w:jc w:val="both"/>
      </w:pPr>
      <w:r>
        <w:rPr>
          <w:b/>
        </w:rPr>
        <w:t xml:space="preserve">                 3.9. </w:t>
      </w:r>
      <w:r>
        <w:t>Поставщик обязан заменить в полном объеме и за свой счет некачественное/некомплектное Оборудование, несоответствующее Приложению №1 Договора и/или до поставить недостающее Оборудование в срок, согласованный Сторонами, но не превышающий 10 рабочих дней.</w:t>
      </w:r>
    </w:p>
    <w:p w14:paraId="3F47222C" w14:textId="77777777" w:rsidR="003B3FA1" w:rsidRPr="00350D17" w:rsidRDefault="003B3FA1" w:rsidP="003B3FA1">
      <w:pPr>
        <w:jc w:val="both"/>
      </w:pPr>
      <w:r>
        <w:rPr>
          <w:b/>
        </w:rPr>
        <w:t xml:space="preserve">                 </w:t>
      </w:r>
      <w:r w:rsidRPr="00350D17">
        <w:rPr>
          <w:b/>
        </w:rPr>
        <w:t>3.</w:t>
      </w:r>
      <w:r>
        <w:rPr>
          <w:b/>
        </w:rPr>
        <w:t>10</w:t>
      </w:r>
      <w:r w:rsidRPr="00350D17">
        <w:rPr>
          <w:b/>
        </w:rPr>
        <w:t>.</w:t>
      </w:r>
      <w:r w:rsidRPr="00350D17">
        <w:t xml:space="preserve"> Стороны согласились, что при первичной приемке </w:t>
      </w:r>
      <w:r>
        <w:t>Оборудования</w:t>
      </w:r>
      <w:r w:rsidRPr="00350D17">
        <w:t xml:space="preserve"> </w:t>
      </w:r>
      <w:r>
        <w:t>Заказчик</w:t>
      </w:r>
      <w:r w:rsidRPr="00350D17">
        <w:t xml:space="preserve"> осуществляет только </w:t>
      </w:r>
      <w:r>
        <w:t>его</w:t>
      </w:r>
      <w:r w:rsidRPr="00350D17">
        <w:t xml:space="preserve"> внешний осмотр и не имеет возможности для выявления скрытых недостатков, в том числе и отсутствия каких-либо деталей, скрытых другими конструкциями и деталями </w:t>
      </w:r>
      <w:r>
        <w:t xml:space="preserve">Оборудования </w:t>
      </w:r>
      <w:r w:rsidRPr="00350D17">
        <w:t xml:space="preserve">или его части. Такая приемка не лишает </w:t>
      </w:r>
      <w:r>
        <w:t>Заказчика</w:t>
      </w:r>
      <w:r w:rsidRPr="00350D17">
        <w:t xml:space="preserve"> права на предъявление требований в связи с наличием недостатков, которые не могли быть обнаружены при внешнем осмотре</w:t>
      </w:r>
      <w:r>
        <w:t>.</w:t>
      </w:r>
    </w:p>
    <w:p w14:paraId="26F6CFCC" w14:textId="77777777" w:rsidR="003B3FA1" w:rsidRDefault="003B3FA1" w:rsidP="003B3FA1">
      <w:pPr>
        <w:jc w:val="both"/>
      </w:pPr>
      <w:r>
        <w:rPr>
          <w:b/>
        </w:rPr>
        <w:t xml:space="preserve">                 </w:t>
      </w:r>
      <w:r w:rsidRPr="00350D17">
        <w:rPr>
          <w:b/>
        </w:rPr>
        <w:t>3.</w:t>
      </w:r>
      <w:r>
        <w:rPr>
          <w:b/>
        </w:rPr>
        <w:t>11</w:t>
      </w:r>
      <w:r w:rsidRPr="00350D17">
        <w:rPr>
          <w:b/>
        </w:rPr>
        <w:t>.</w:t>
      </w:r>
      <w:r w:rsidRPr="00350D17">
        <w:t xml:space="preserve"> </w:t>
      </w:r>
      <w:r>
        <w:t>Сдача-приемка</w:t>
      </w:r>
      <w:r w:rsidRPr="00350D17">
        <w:t xml:space="preserve"> работ </w:t>
      </w:r>
      <w:r>
        <w:t xml:space="preserve">по монтажу Оборудования </w:t>
      </w:r>
      <w:r w:rsidRPr="00350D17">
        <w:t xml:space="preserve">осуществляется по акту </w:t>
      </w:r>
      <w:r>
        <w:t>сдачи-приемки</w:t>
      </w:r>
      <w:r w:rsidRPr="00350D17">
        <w:t xml:space="preserve"> выполненных работ. Недоделки, недочеты, по выполненным работам осуществляются Поставщиком за свой счет и в сроки, согласованные с </w:t>
      </w:r>
      <w:r>
        <w:t>Заказчиком</w:t>
      </w:r>
      <w:r w:rsidRPr="00350D17">
        <w:t>.</w:t>
      </w:r>
    </w:p>
    <w:p w14:paraId="658E8878" w14:textId="77777777" w:rsidR="003B3FA1" w:rsidRDefault="003B3FA1" w:rsidP="003B3FA1">
      <w:pPr>
        <w:jc w:val="both"/>
      </w:pPr>
      <w:r w:rsidRPr="00352B3F">
        <w:rPr>
          <w:b/>
        </w:rPr>
        <w:t xml:space="preserve">                 3.</w:t>
      </w:r>
      <w:r>
        <w:rPr>
          <w:b/>
        </w:rPr>
        <w:t>12</w:t>
      </w:r>
      <w:r w:rsidRPr="00352B3F">
        <w:rPr>
          <w:b/>
        </w:rPr>
        <w:t>.</w:t>
      </w:r>
      <w:r>
        <w:rPr>
          <w:b/>
        </w:rPr>
        <w:t xml:space="preserve">  </w:t>
      </w:r>
      <w:r>
        <w:t xml:space="preserve">Поставщик обязан предоставить Заказчику </w:t>
      </w:r>
      <w:proofErr w:type="gramStart"/>
      <w:r>
        <w:t>следующие  документы</w:t>
      </w:r>
      <w:proofErr w:type="gramEnd"/>
      <w:r>
        <w:t xml:space="preserve">: </w:t>
      </w:r>
    </w:p>
    <w:p w14:paraId="281648C0" w14:textId="77777777" w:rsidR="003B3FA1" w:rsidRDefault="003B3FA1" w:rsidP="00C26A86">
      <w:pPr>
        <w:pStyle w:val="aff3"/>
        <w:numPr>
          <w:ilvl w:val="0"/>
          <w:numId w:val="24"/>
        </w:numPr>
        <w:tabs>
          <w:tab w:val="clear" w:pos="360"/>
          <w:tab w:val="num" w:pos="0"/>
        </w:tabs>
        <w:suppressAutoHyphens/>
        <w:spacing w:after="0"/>
        <w:ind w:left="720"/>
        <w:rPr>
          <w:szCs w:val="24"/>
        </w:rPr>
      </w:pPr>
      <w:r>
        <w:rPr>
          <w:szCs w:val="24"/>
        </w:rPr>
        <w:t>товарную накладную;</w:t>
      </w:r>
    </w:p>
    <w:p w14:paraId="79F1A977" w14:textId="77777777" w:rsidR="003B3FA1" w:rsidRDefault="003B3FA1" w:rsidP="00C26A86">
      <w:pPr>
        <w:pStyle w:val="aff3"/>
        <w:numPr>
          <w:ilvl w:val="0"/>
          <w:numId w:val="24"/>
        </w:numPr>
        <w:tabs>
          <w:tab w:val="clear" w:pos="360"/>
          <w:tab w:val="num" w:pos="0"/>
        </w:tabs>
        <w:suppressAutoHyphens/>
        <w:spacing w:after="0"/>
        <w:ind w:left="720"/>
        <w:rPr>
          <w:szCs w:val="24"/>
        </w:rPr>
      </w:pPr>
      <w:r>
        <w:rPr>
          <w:szCs w:val="24"/>
        </w:rPr>
        <w:t>товарно-</w:t>
      </w:r>
      <w:proofErr w:type="gramStart"/>
      <w:r>
        <w:rPr>
          <w:szCs w:val="24"/>
        </w:rPr>
        <w:t>транспортную  накладную</w:t>
      </w:r>
      <w:proofErr w:type="gramEnd"/>
      <w:r>
        <w:rPr>
          <w:szCs w:val="24"/>
        </w:rPr>
        <w:t xml:space="preserve">; </w:t>
      </w:r>
    </w:p>
    <w:p w14:paraId="46FF3184" w14:textId="77777777" w:rsidR="003B3FA1" w:rsidRDefault="003B3FA1" w:rsidP="00C26A86">
      <w:pPr>
        <w:pStyle w:val="aff3"/>
        <w:numPr>
          <w:ilvl w:val="0"/>
          <w:numId w:val="24"/>
        </w:numPr>
        <w:tabs>
          <w:tab w:val="clear" w:pos="360"/>
          <w:tab w:val="num" w:pos="0"/>
        </w:tabs>
        <w:suppressAutoHyphens/>
        <w:spacing w:after="0"/>
        <w:ind w:left="720"/>
        <w:rPr>
          <w:szCs w:val="24"/>
        </w:rPr>
      </w:pPr>
      <w:r>
        <w:rPr>
          <w:szCs w:val="24"/>
        </w:rPr>
        <w:t>счет-фактуру;</w:t>
      </w:r>
    </w:p>
    <w:p w14:paraId="471B7563" w14:textId="77777777" w:rsidR="003B3FA1" w:rsidRPr="009958E7" w:rsidRDefault="003B3FA1" w:rsidP="00C26A86">
      <w:pPr>
        <w:pStyle w:val="aff3"/>
        <w:numPr>
          <w:ilvl w:val="0"/>
          <w:numId w:val="24"/>
        </w:numPr>
        <w:tabs>
          <w:tab w:val="clear" w:pos="360"/>
          <w:tab w:val="num" w:pos="0"/>
        </w:tabs>
        <w:suppressAutoHyphens/>
        <w:spacing w:after="0"/>
        <w:ind w:left="720"/>
        <w:rPr>
          <w:szCs w:val="24"/>
        </w:rPr>
      </w:pPr>
      <w:r>
        <w:rPr>
          <w:szCs w:val="24"/>
        </w:rPr>
        <w:t>счет;</w:t>
      </w:r>
    </w:p>
    <w:p w14:paraId="0373280B" w14:textId="77777777" w:rsidR="003B3FA1" w:rsidRDefault="003B3FA1" w:rsidP="00C26A86">
      <w:pPr>
        <w:pStyle w:val="aff3"/>
        <w:numPr>
          <w:ilvl w:val="0"/>
          <w:numId w:val="24"/>
        </w:numPr>
        <w:tabs>
          <w:tab w:val="clear" w:pos="360"/>
          <w:tab w:val="num" w:pos="0"/>
        </w:tabs>
        <w:suppressAutoHyphens/>
        <w:spacing w:after="0"/>
        <w:ind w:left="720"/>
        <w:rPr>
          <w:szCs w:val="24"/>
        </w:rPr>
      </w:pPr>
      <w:r>
        <w:rPr>
          <w:szCs w:val="24"/>
        </w:rPr>
        <w:t>акт сдачи-приемки выполненных работ.</w:t>
      </w:r>
    </w:p>
    <w:p w14:paraId="73D3CFA3" w14:textId="77777777" w:rsidR="003B3FA1" w:rsidRPr="00801E7D" w:rsidRDefault="003B3FA1" w:rsidP="003B3FA1">
      <w:pPr>
        <w:pStyle w:val="aff3"/>
        <w:spacing w:after="0"/>
        <w:ind w:firstLine="360"/>
        <w:rPr>
          <w:szCs w:val="24"/>
        </w:rPr>
      </w:pPr>
      <w:r>
        <w:rPr>
          <w:szCs w:val="24"/>
        </w:rPr>
        <w:t xml:space="preserve">Документы предоставляются на русском языке. При непредставлении одного из перечисленных документов Заказчик вправе отказаться от оплаты поставленного Оборудования вплоть до предоставления Поставщиком недостающих документов. </w:t>
      </w:r>
    </w:p>
    <w:p w14:paraId="1FD18F69" w14:textId="77777777" w:rsidR="003B3FA1" w:rsidRDefault="003B3FA1" w:rsidP="003B3FA1">
      <w:pPr>
        <w:jc w:val="both"/>
      </w:pPr>
    </w:p>
    <w:p w14:paraId="457777E6" w14:textId="77777777" w:rsidR="003B3FA1" w:rsidRPr="007C4A92" w:rsidRDefault="003B3FA1" w:rsidP="00C26A86">
      <w:pPr>
        <w:pStyle w:val="ad"/>
        <w:numPr>
          <w:ilvl w:val="0"/>
          <w:numId w:val="26"/>
        </w:numPr>
        <w:suppressAutoHyphens/>
        <w:contextualSpacing/>
        <w:jc w:val="center"/>
        <w:rPr>
          <w:b/>
        </w:rPr>
      </w:pPr>
      <w:r w:rsidRPr="007C4A92">
        <w:rPr>
          <w:b/>
        </w:rPr>
        <w:t>Ответственность сторон</w:t>
      </w:r>
    </w:p>
    <w:p w14:paraId="133F9AB5" w14:textId="77777777" w:rsidR="003B3FA1" w:rsidRDefault="003B3FA1" w:rsidP="003B3FA1">
      <w:pPr>
        <w:jc w:val="center"/>
        <w:rPr>
          <w:b/>
        </w:rPr>
      </w:pPr>
    </w:p>
    <w:p w14:paraId="0A1ED7AA" w14:textId="77777777" w:rsidR="003B3FA1" w:rsidRDefault="003B3FA1" w:rsidP="003B3FA1">
      <w:pPr>
        <w:jc w:val="both"/>
      </w:pPr>
      <w:r>
        <w:rPr>
          <w:b/>
        </w:rPr>
        <w:t>4.1.</w:t>
      </w:r>
      <w:r>
        <w:t xml:space="preserve"> </w:t>
      </w:r>
      <w:r>
        <w:tab/>
        <w:t>За неисполнение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C445A4A" w14:textId="77777777" w:rsidR="003B3FA1" w:rsidRDefault="003B3FA1" w:rsidP="003B3FA1">
      <w:pPr>
        <w:jc w:val="both"/>
      </w:pPr>
      <w:r>
        <w:rPr>
          <w:b/>
        </w:rPr>
        <w:t>4.2.</w:t>
      </w:r>
      <w:r>
        <w:t xml:space="preserve"> </w:t>
      </w:r>
      <w:r>
        <w:tab/>
      </w:r>
      <w:r w:rsidRPr="007C4A92">
        <w:t>За просрочку</w:t>
      </w:r>
      <w:r>
        <w:t xml:space="preserve"> Поставщиком обязательств по поставке и монтажу Оборудования, установленных п.3.2.</w:t>
      </w:r>
      <w:r w:rsidRPr="007C4A92">
        <w:t xml:space="preserve"> </w:t>
      </w:r>
      <w:r>
        <w:t>Заказчик</w:t>
      </w:r>
      <w:r w:rsidRPr="007C4A92">
        <w:t xml:space="preserve"> вправе потребовать от Поставщика выплаты пени в размере 0,5% от </w:t>
      </w:r>
      <w:r>
        <w:t xml:space="preserve">цены Договора </w:t>
      </w:r>
      <w:r w:rsidRPr="007C4A92">
        <w:t>за каждый день такой просрочки.</w:t>
      </w:r>
    </w:p>
    <w:p w14:paraId="4548B84D" w14:textId="77777777" w:rsidR="003B3FA1" w:rsidRPr="007C4A92" w:rsidRDefault="003B3FA1" w:rsidP="003B3FA1">
      <w:pPr>
        <w:jc w:val="both"/>
      </w:pPr>
      <w:r>
        <w:rPr>
          <w:b/>
        </w:rPr>
        <w:lastRenderedPageBreak/>
        <w:t>4.3.</w:t>
      </w:r>
      <w:r>
        <w:t xml:space="preserve"> </w:t>
      </w:r>
      <w:r>
        <w:tab/>
      </w:r>
      <w:r w:rsidRPr="007C4A92">
        <w:t>Поставщик несет ответственность за ненадлежащее оформление счетов-фактур в размере не принятых к вычету сумм налога на добавленную стоимость.</w:t>
      </w:r>
    </w:p>
    <w:p w14:paraId="11D33FA3" w14:textId="77777777" w:rsidR="003B3FA1" w:rsidRDefault="003B3FA1" w:rsidP="003B3FA1">
      <w:pPr>
        <w:pStyle w:val="af8"/>
        <w:spacing w:after="0"/>
        <w:ind w:left="0"/>
        <w:jc w:val="both"/>
      </w:pPr>
      <w:r w:rsidRPr="007C4A92">
        <w:rPr>
          <w:b/>
        </w:rPr>
        <w:t>4.4.</w:t>
      </w:r>
      <w:r>
        <w:t xml:space="preserve">    Все споры, возникающие между сторонами при исполнении настоящего Договора, решаются сторонами путем переговоров. При не достижении согласия спор передаётся на разрешение в Арбитражный суд г. Санкт-Петербурга и Ленинградской области в соответствии с настоящим Договором и действующим законодательством Российской Федерации.</w:t>
      </w:r>
    </w:p>
    <w:p w14:paraId="703D05A3" w14:textId="77777777" w:rsidR="003B3FA1" w:rsidRDefault="003B3FA1" w:rsidP="003B3FA1">
      <w:pPr>
        <w:pStyle w:val="af8"/>
        <w:spacing w:after="0"/>
        <w:ind w:left="0"/>
        <w:jc w:val="both"/>
      </w:pPr>
    </w:p>
    <w:p w14:paraId="700E2B9C" w14:textId="77777777" w:rsidR="003B3FA1" w:rsidRDefault="003B3FA1" w:rsidP="00C26A86">
      <w:pPr>
        <w:pStyle w:val="af8"/>
        <w:numPr>
          <w:ilvl w:val="0"/>
          <w:numId w:val="26"/>
        </w:numPr>
        <w:suppressAutoHyphens/>
        <w:spacing w:after="0"/>
        <w:jc w:val="center"/>
        <w:rPr>
          <w:b/>
        </w:rPr>
      </w:pPr>
      <w:r w:rsidRPr="007C4A92">
        <w:rPr>
          <w:b/>
        </w:rPr>
        <w:t>Форс-Мажор</w:t>
      </w:r>
    </w:p>
    <w:p w14:paraId="6AABE100" w14:textId="77777777" w:rsidR="003B3FA1" w:rsidRPr="007C4A92" w:rsidRDefault="003B3FA1" w:rsidP="003B3FA1">
      <w:pPr>
        <w:pStyle w:val="af8"/>
        <w:spacing w:after="0"/>
        <w:ind w:left="720"/>
        <w:rPr>
          <w:b/>
        </w:rPr>
      </w:pPr>
    </w:p>
    <w:p w14:paraId="5EE3BB67" w14:textId="77777777" w:rsidR="003B3FA1" w:rsidRDefault="003B3FA1" w:rsidP="00C26A86">
      <w:pPr>
        <w:pStyle w:val="af8"/>
        <w:numPr>
          <w:ilvl w:val="1"/>
          <w:numId w:val="26"/>
        </w:numPr>
        <w:suppressAutoHyphens/>
        <w:spacing w:after="0"/>
        <w:ind w:left="0" w:firstLine="0"/>
        <w:jc w:val="both"/>
      </w:pPr>
      <w:r>
        <w:t>Стороны освобождаются от ответственности за частичное или полное неисполнение обязательств в случае возникновения помимо воли сторон обстоятельств непреодолимой силы, которых не существовало на момент заключения настоящего Договора, а именно землетрясение, наводнение, пожары, эпидемия, аварии на железнодорожном транспорте, война или военные действия. О начале и прекращении форс-мажорных обстоятельств стороны в письменной форме уведомляют друг друга в течение трех рабочих дней с момента наступления (прекращения) указанных обстоятельств, с предоставлением подтверждающего документа компетентного государственного органа.</w:t>
      </w:r>
    </w:p>
    <w:p w14:paraId="619948AA" w14:textId="77777777" w:rsidR="003B3FA1" w:rsidRDefault="003B3FA1" w:rsidP="00C26A86">
      <w:pPr>
        <w:pStyle w:val="af8"/>
        <w:numPr>
          <w:ilvl w:val="1"/>
          <w:numId w:val="26"/>
        </w:numPr>
        <w:suppressAutoHyphens/>
        <w:spacing w:after="0"/>
        <w:ind w:left="0" w:firstLine="0"/>
        <w:jc w:val="both"/>
      </w:pPr>
      <w:r>
        <w:t>В случае, если вследствие Форс-мажорных обстоятельств просрочка в выполнении обязательств по настоящему Договору составит более трех месяцев, любая из сторон вправе отказаться от выполнения своих обязательств с обязательной ликвидацией взаимной задолженности по согласованию сторон.</w:t>
      </w:r>
    </w:p>
    <w:p w14:paraId="50859153" w14:textId="77777777" w:rsidR="003B3FA1" w:rsidRDefault="003B3FA1" w:rsidP="003B3FA1">
      <w:pPr>
        <w:pStyle w:val="af8"/>
        <w:spacing w:after="0"/>
        <w:ind w:left="0"/>
        <w:jc w:val="both"/>
      </w:pPr>
    </w:p>
    <w:p w14:paraId="2F2508C0" w14:textId="77777777" w:rsidR="003B3FA1" w:rsidRDefault="003B3FA1" w:rsidP="003B3FA1">
      <w:pPr>
        <w:pStyle w:val="af8"/>
        <w:spacing w:after="0"/>
        <w:jc w:val="both"/>
      </w:pPr>
    </w:p>
    <w:p w14:paraId="3ACD814C" w14:textId="77777777" w:rsidR="003B3FA1" w:rsidRPr="00012A95" w:rsidRDefault="003B3FA1" w:rsidP="00C26A86">
      <w:pPr>
        <w:pStyle w:val="af8"/>
        <w:numPr>
          <w:ilvl w:val="0"/>
          <w:numId w:val="26"/>
        </w:numPr>
        <w:suppressAutoHyphens/>
        <w:spacing w:after="0"/>
        <w:jc w:val="center"/>
        <w:rPr>
          <w:b/>
        </w:rPr>
      </w:pPr>
      <w:r w:rsidRPr="00012A95">
        <w:rPr>
          <w:b/>
        </w:rPr>
        <w:t>Срок действия договора</w:t>
      </w:r>
    </w:p>
    <w:p w14:paraId="78E60863" w14:textId="77777777" w:rsidR="003B3FA1" w:rsidRDefault="003B3FA1" w:rsidP="003B3FA1">
      <w:pPr>
        <w:pStyle w:val="af8"/>
        <w:spacing w:after="0"/>
        <w:ind w:left="0"/>
        <w:jc w:val="both"/>
      </w:pPr>
      <w:r>
        <w:rPr>
          <w:b/>
        </w:rPr>
        <w:t>6</w:t>
      </w:r>
      <w:r w:rsidRPr="00012A95">
        <w:rPr>
          <w:b/>
        </w:rPr>
        <w:t>.1.</w:t>
      </w:r>
      <w:r>
        <w:t xml:space="preserve">   Договор действует с момента подписания его сторонами до полного исполнения обязательств Сторон по Договору.</w:t>
      </w:r>
    </w:p>
    <w:p w14:paraId="2BDCBE9E" w14:textId="77777777" w:rsidR="003B3FA1" w:rsidRDefault="003B3FA1" w:rsidP="003B3FA1">
      <w:pPr>
        <w:pStyle w:val="af8"/>
        <w:spacing w:after="0"/>
        <w:jc w:val="both"/>
      </w:pPr>
    </w:p>
    <w:p w14:paraId="4E898897" w14:textId="77777777" w:rsidR="003B3FA1" w:rsidRPr="00012A95" w:rsidRDefault="003B3FA1" w:rsidP="003B3FA1">
      <w:pPr>
        <w:pStyle w:val="af8"/>
        <w:spacing w:after="0"/>
        <w:jc w:val="both"/>
        <w:rPr>
          <w:b/>
        </w:rPr>
      </w:pPr>
      <w:r w:rsidRPr="00012A95">
        <w:rPr>
          <w:b/>
        </w:rPr>
        <w:t xml:space="preserve">                               </w:t>
      </w:r>
      <w:r>
        <w:rPr>
          <w:b/>
        </w:rPr>
        <w:t xml:space="preserve">                               </w:t>
      </w:r>
      <w:r w:rsidRPr="00012A95">
        <w:rPr>
          <w:b/>
        </w:rPr>
        <w:t>7. Дополнительные условия</w:t>
      </w:r>
    </w:p>
    <w:p w14:paraId="0D49F6DB" w14:textId="77777777" w:rsidR="003B3FA1" w:rsidRDefault="003B3FA1" w:rsidP="003B3FA1">
      <w:pPr>
        <w:pStyle w:val="af8"/>
        <w:spacing w:after="0"/>
        <w:ind w:left="0"/>
        <w:jc w:val="both"/>
      </w:pPr>
      <w:r w:rsidRPr="00012A95">
        <w:rPr>
          <w:b/>
        </w:rPr>
        <w:t>7.1.</w:t>
      </w:r>
      <w:r>
        <w:t xml:space="preserve"> Все изменения и дополнения к настоящему Договору действительны в том случае, если они оформлены в письменном виде, подписаны полномочными представителями обеих сторон и скреплены печатями. </w:t>
      </w:r>
    </w:p>
    <w:p w14:paraId="698FD58C" w14:textId="77777777" w:rsidR="003B3FA1" w:rsidRDefault="003B3FA1" w:rsidP="003B3FA1">
      <w:pPr>
        <w:pStyle w:val="af8"/>
        <w:spacing w:after="0"/>
        <w:ind w:left="0"/>
        <w:jc w:val="both"/>
      </w:pPr>
      <w:r w:rsidRPr="00012A95">
        <w:rPr>
          <w:b/>
        </w:rPr>
        <w:t>7.2.</w:t>
      </w:r>
      <w:r>
        <w:t xml:space="preserve"> В случае изменения платежных и/или отгрузочных документов, а также юридического и/или почтового адреса, сторона, у которой произошли изменения, обязана известить об этом другую сторону в течение 10 (десяти) рабочих дней с момента их изменения. Все убытки, связанные с неправильным указанием платежных и/или </w:t>
      </w:r>
      <w:proofErr w:type="gramStart"/>
      <w:r>
        <w:t>отгрузочных реквизитов</w:t>
      </w:r>
      <w:proofErr w:type="gramEnd"/>
      <w:r>
        <w:t xml:space="preserve"> несет виновная сторона.</w:t>
      </w:r>
    </w:p>
    <w:p w14:paraId="4E003938" w14:textId="77777777" w:rsidR="003B3FA1" w:rsidRDefault="003B3FA1" w:rsidP="003B3FA1">
      <w:pPr>
        <w:pStyle w:val="af8"/>
        <w:spacing w:after="0"/>
        <w:ind w:left="0"/>
        <w:jc w:val="both"/>
      </w:pPr>
      <w:r w:rsidRPr="00012A95">
        <w:rPr>
          <w:b/>
        </w:rPr>
        <w:t>7.3.</w:t>
      </w:r>
      <w:r>
        <w:t xml:space="preserve"> Местом исполнения обязательства по настоящему Договору является местонахождение Заказчика по адресу: г. Санкт-Петербург, ул. Тобольская, дом 6.</w:t>
      </w:r>
    </w:p>
    <w:p w14:paraId="799FFF9E" w14:textId="77777777" w:rsidR="003B3FA1" w:rsidRDefault="003B3FA1" w:rsidP="003B3FA1">
      <w:pPr>
        <w:pStyle w:val="af8"/>
        <w:spacing w:after="0"/>
        <w:ind w:left="0"/>
        <w:jc w:val="both"/>
      </w:pPr>
      <w:r w:rsidRPr="00012A95">
        <w:rPr>
          <w:b/>
        </w:rPr>
        <w:t>7.4.</w:t>
      </w:r>
      <w:r>
        <w:t xml:space="preserve">  По всем вопросам, связанным с поставкой, монтажом Оборудования и оплатой цены, указанной в п. 2.1. настоящего Договора и не урегулированных настоящим   Договором, стороны   договорились   руководствоваться   действующим законодательством РФ.</w:t>
      </w:r>
    </w:p>
    <w:p w14:paraId="0A1E4E48" w14:textId="77777777" w:rsidR="003B3FA1" w:rsidRDefault="003B3FA1" w:rsidP="003B3FA1">
      <w:pPr>
        <w:pStyle w:val="af8"/>
        <w:spacing w:after="0"/>
        <w:ind w:left="0"/>
        <w:jc w:val="both"/>
      </w:pPr>
      <w:r w:rsidRPr="00012A95">
        <w:rPr>
          <w:b/>
        </w:rPr>
        <w:t>7.5.</w:t>
      </w:r>
      <w:r>
        <w:t xml:space="preserve"> Настоящий Договор составлен и подписан в 2-х экземплярах, каждый из которых имеет одинаковую юридическую силу. Один экземпляр Договора находится у Поставщика, другой экземпляр Договора находятся у Заказчика.</w:t>
      </w:r>
    </w:p>
    <w:p w14:paraId="47ADD9A0" w14:textId="77777777" w:rsidR="003B3FA1" w:rsidRDefault="003B3FA1" w:rsidP="003B3FA1">
      <w:pPr>
        <w:pStyle w:val="af8"/>
        <w:spacing w:after="0"/>
        <w:ind w:left="0"/>
        <w:jc w:val="both"/>
      </w:pPr>
      <w:r w:rsidRPr="00012A95">
        <w:rPr>
          <w:b/>
        </w:rPr>
        <w:t>7.6.</w:t>
      </w:r>
      <w:r>
        <w:t xml:space="preserve"> Ни одна из сторон не может передать права и обязанности по настоящему Договору третьим лицам без письменного согласия другой стороны.</w:t>
      </w:r>
    </w:p>
    <w:p w14:paraId="7382B52D" w14:textId="77777777" w:rsidR="003B3FA1" w:rsidRDefault="003B3FA1" w:rsidP="003B3FA1">
      <w:pPr>
        <w:pStyle w:val="af8"/>
        <w:spacing w:after="0"/>
        <w:jc w:val="both"/>
      </w:pPr>
    </w:p>
    <w:p w14:paraId="786D6852" w14:textId="77777777" w:rsidR="003B3FA1" w:rsidRDefault="003B3FA1" w:rsidP="003B3FA1">
      <w:pPr>
        <w:jc w:val="center"/>
        <w:rPr>
          <w:b/>
        </w:rPr>
      </w:pPr>
      <w:r>
        <w:rPr>
          <w:b/>
        </w:rPr>
        <w:t>8. Порядок разрешения споров</w:t>
      </w:r>
    </w:p>
    <w:p w14:paraId="1847FE10" w14:textId="77777777" w:rsidR="003B3FA1" w:rsidRDefault="003B3FA1" w:rsidP="003B3FA1">
      <w:pPr>
        <w:jc w:val="center"/>
        <w:rPr>
          <w:b/>
        </w:rPr>
      </w:pPr>
    </w:p>
    <w:p w14:paraId="1CEA716C" w14:textId="77777777" w:rsidR="003B3FA1" w:rsidRDefault="003B3FA1" w:rsidP="003B3FA1">
      <w:pPr>
        <w:jc w:val="center"/>
        <w:rPr>
          <w:b/>
          <w:sz w:val="10"/>
          <w:szCs w:val="10"/>
        </w:rPr>
      </w:pPr>
    </w:p>
    <w:p w14:paraId="690E0C41" w14:textId="77777777" w:rsidR="003B3FA1" w:rsidRDefault="003B3FA1" w:rsidP="003B3FA1">
      <w:pPr>
        <w:jc w:val="both"/>
      </w:pPr>
      <w:r>
        <w:rPr>
          <w:b/>
        </w:rPr>
        <w:t>8.1.</w:t>
      </w:r>
      <w:r>
        <w:t xml:space="preserve"> </w:t>
      </w:r>
      <w:r>
        <w:tab/>
        <w:t>Все споры и разногласия, возникшие между сторонами по Договору или в связи с ним, разрешаются путем переговоров между ними.</w:t>
      </w:r>
    </w:p>
    <w:p w14:paraId="5AF91984" w14:textId="77777777" w:rsidR="003B3FA1" w:rsidRDefault="003B3FA1" w:rsidP="003B3FA1">
      <w:pPr>
        <w:jc w:val="both"/>
      </w:pPr>
      <w:r>
        <w:rPr>
          <w:b/>
        </w:rPr>
        <w:t>8.2.</w:t>
      </w:r>
      <w:r>
        <w:t xml:space="preserve"> </w:t>
      </w:r>
      <w:r>
        <w:tab/>
        <w:t xml:space="preserve">При возникновении споров любая из сторон направляет другой стороне претензию, которая подлежит рассмотрению в течение 20 календарных дней со дня её получения. Претензия </w:t>
      </w:r>
      <w:r>
        <w:lastRenderedPageBreak/>
        <w:t>принимается к рассмотрению с приложением документов, обосновывающих заявленные в ней требования, и отсутствующие у другой стороны.</w:t>
      </w:r>
    </w:p>
    <w:p w14:paraId="2154B91E" w14:textId="77777777" w:rsidR="003B3FA1" w:rsidRDefault="003B3FA1" w:rsidP="003B3FA1">
      <w:pPr>
        <w:jc w:val="both"/>
      </w:pPr>
      <w:r>
        <w:rPr>
          <w:b/>
        </w:rPr>
        <w:t>8.3.</w:t>
      </w:r>
      <w:r>
        <w:t xml:space="preserve"> </w:t>
      </w:r>
      <w:r>
        <w:tab/>
        <w:t>В случае невозможности разрешения разногласий путем переговоров они подлежат рассмотрению в Арбитражном суде г. Санкт-Петербурга и Ленинградской области.</w:t>
      </w:r>
    </w:p>
    <w:p w14:paraId="4A4E7769" w14:textId="77777777" w:rsidR="003B3FA1" w:rsidRDefault="003B3FA1" w:rsidP="003B3FA1">
      <w:pPr>
        <w:jc w:val="both"/>
      </w:pPr>
    </w:p>
    <w:p w14:paraId="3F47C3DF" w14:textId="77777777" w:rsidR="003B3FA1" w:rsidRDefault="003B3FA1" w:rsidP="003B3FA1">
      <w:pPr>
        <w:rPr>
          <w:sz w:val="20"/>
          <w:szCs w:val="20"/>
        </w:rPr>
      </w:pPr>
    </w:p>
    <w:p w14:paraId="3F321BDA" w14:textId="77777777" w:rsidR="003B3FA1" w:rsidRDefault="003B3FA1" w:rsidP="003B3FA1">
      <w:pPr>
        <w:rPr>
          <w:sz w:val="20"/>
          <w:szCs w:val="20"/>
        </w:rPr>
      </w:pPr>
    </w:p>
    <w:tbl>
      <w:tblPr>
        <w:tblW w:w="0" w:type="auto"/>
        <w:tblLayout w:type="fixed"/>
        <w:tblLook w:val="0000" w:firstRow="0" w:lastRow="0" w:firstColumn="0" w:lastColumn="0" w:noHBand="0" w:noVBand="0"/>
      </w:tblPr>
      <w:tblGrid>
        <w:gridCol w:w="5211"/>
        <w:gridCol w:w="5211"/>
      </w:tblGrid>
      <w:tr w:rsidR="003B3FA1" w14:paraId="649816DC" w14:textId="77777777" w:rsidTr="00B97013">
        <w:tc>
          <w:tcPr>
            <w:tcW w:w="10422" w:type="dxa"/>
            <w:gridSpan w:val="2"/>
            <w:shd w:val="clear" w:color="auto" w:fill="auto"/>
          </w:tcPr>
          <w:p w14:paraId="00634BDF" w14:textId="77777777" w:rsidR="003B3FA1" w:rsidRDefault="003B3FA1" w:rsidP="00B97013">
            <w:pPr>
              <w:snapToGrid w:val="0"/>
              <w:jc w:val="center"/>
              <w:rPr>
                <w:b/>
              </w:rPr>
            </w:pPr>
            <w:r>
              <w:rPr>
                <w:b/>
              </w:rPr>
              <w:t>9. Юридические адреса и банковские реквизиты</w:t>
            </w:r>
          </w:p>
          <w:p w14:paraId="7C625D09" w14:textId="77777777" w:rsidR="003B3FA1" w:rsidRDefault="003B3FA1" w:rsidP="00B97013">
            <w:pPr>
              <w:shd w:val="clear" w:color="auto" w:fill="FFFFFF"/>
              <w:rPr>
                <w:b/>
              </w:rPr>
            </w:pPr>
          </w:p>
        </w:tc>
      </w:tr>
      <w:tr w:rsidR="003B3FA1" w14:paraId="5500AF95" w14:textId="77777777" w:rsidTr="00B97013">
        <w:tc>
          <w:tcPr>
            <w:tcW w:w="5211" w:type="dxa"/>
            <w:shd w:val="clear" w:color="auto" w:fill="auto"/>
          </w:tcPr>
          <w:p w14:paraId="39B1D010" w14:textId="77777777" w:rsidR="003B3FA1" w:rsidRDefault="003B3FA1" w:rsidP="00B97013">
            <w:pPr>
              <w:shd w:val="clear" w:color="auto" w:fill="FFFFFF"/>
              <w:snapToGrid w:val="0"/>
              <w:rPr>
                <w:b/>
                <w:bCs/>
              </w:rPr>
            </w:pPr>
            <w:r>
              <w:rPr>
                <w:b/>
                <w:bCs/>
              </w:rPr>
              <w:t xml:space="preserve"> Поставщик:</w:t>
            </w:r>
          </w:p>
          <w:p w14:paraId="7587BCFE" w14:textId="77777777" w:rsidR="003B3FA1" w:rsidRDefault="003B3FA1" w:rsidP="00B97013"/>
        </w:tc>
        <w:tc>
          <w:tcPr>
            <w:tcW w:w="5211" w:type="dxa"/>
            <w:shd w:val="clear" w:color="auto" w:fill="auto"/>
          </w:tcPr>
          <w:p w14:paraId="736A4B8A" w14:textId="77777777" w:rsidR="003B3FA1" w:rsidRDefault="003B3FA1" w:rsidP="00B97013">
            <w:pPr>
              <w:shd w:val="clear" w:color="auto" w:fill="FFFFFF"/>
              <w:snapToGrid w:val="0"/>
              <w:rPr>
                <w:b/>
                <w:bCs/>
              </w:rPr>
            </w:pPr>
            <w:r>
              <w:t xml:space="preserve"> </w:t>
            </w:r>
            <w:r>
              <w:rPr>
                <w:b/>
                <w:bCs/>
              </w:rPr>
              <w:t>Заказчик:</w:t>
            </w:r>
          </w:p>
          <w:p w14:paraId="4FE0E34B" w14:textId="77777777" w:rsidR="003B3FA1" w:rsidRPr="00D51987" w:rsidRDefault="003B3FA1" w:rsidP="00B97013">
            <w:r w:rsidRPr="00D51987">
              <w:t xml:space="preserve">Некоммерческая организация “Фонд-региональный </w:t>
            </w:r>
            <w:proofErr w:type="gramStart"/>
            <w:r w:rsidRPr="00D51987">
              <w:t>оператор  капитального</w:t>
            </w:r>
            <w:proofErr w:type="gramEnd"/>
            <w:r w:rsidRPr="00D51987">
              <w:t xml:space="preserve">  ремонта общего имущества в многоквартирных домах”</w:t>
            </w:r>
          </w:p>
          <w:p w14:paraId="017C9F53" w14:textId="77777777" w:rsidR="003B3FA1" w:rsidRPr="00D51987" w:rsidRDefault="003B3FA1" w:rsidP="00B97013"/>
          <w:p w14:paraId="24F8D5EC" w14:textId="77777777" w:rsidR="003B3FA1" w:rsidRPr="00D51987" w:rsidRDefault="003B3FA1" w:rsidP="00B97013">
            <w:r w:rsidRPr="00D51987">
              <w:t>Юр. адрес: 191023, г.Санкт-Петербург, Площадь Островского, д.11</w:t>
            </w:r>
          </w:p>
          <w:p w14:paraId="79337CFF" w14:textId="77777777" w:rsidR="003B3FA1" w:rsidRPr="00D51987" w:rsidRDefault="003B3FA1" w:rsidP="00B97013">
            <w:proofErr w:type="gramStart"/>
            <w:r w:rsidRPr="00D51987">
              <w:t>ИНН  7840290890</w:t>
            </w:r>
            <w:proofErr w:type="gramEnd"/>
            <w:r w:rsidRPr="00D51987">
              <w:t xml:space="preserve">    КПП  784001001</w:t>
            </w:r>
          </w:p>
          <w:p w14:paraId="474F4C2B" w14:textId="77777777" w:rsidR="003B3FA1" w:rsidRPr="00D51987" w:rsidRDefault="003B3FA1" w:rsidP="00B97013">
            <w:r w:rsidRPr="00D51987">
              <w:t>ОКПО 31930135</w:t>
            </w:r>
          </w:p>
          <w:p w14:paraId="4829E3B7" w14:textId="77777777" w:rsidR="003B3FA1" w:rsidRPr="00D51987" w:rsidRDefault="003B3FA1" w:rsidP="00B97013">
            <w:r w:rsidRPr="00D51987">
              <w:t>ОГРН 1137800010413</w:t>
            </w:r>
          </w:p>
          <w:p w14:paraId="252D46C5" w14:textId="0F33C6AA" w:rsidR="003B3FA1" w:rsidRDefault="003B3FA1" w:rsidP="00B97013"/>
        </w:tc>
      </w:tr>
    </w:tbl>
    <w:p w14:paraId="165CD3ED" w14:textId="77777777" w:rsidR="003B3FA1" w:rsidRDefault="003B3FA1" w:rsidP="003B3FA1">
      <w:pPr>
        <w:snapToGrid w:val="0"/>
        <w:jc w:val="center"/>
        <w:rPr>
          <w:b/>
        </w:rPr>
      </w:pPr>
    </w:p>
    <w:p w14:paraId="023AFB0D" w14:textId="77777777" w:rsidR="003B3FA1" w:rsidRDefault="003B3FA1" w:rsidP="003B3FA1">
      <w:pPr>
        <w:snapToGrid w:val="0"/>
        <w:jc w:val="center"/>
        <w:rPr>
          <w:b/>
        </w:rPr>
      </w:pPr>
      <w:r w:rsidRPr="00B20BAA">
        <w:rPr>
          <w:b/>
        </w:rPr>
        <w:t>10. Подписи сторон</w:t>
      </w:r>
    </w:p>
    <w:p w14:paraId="2BBDCDEF" w14:textId="77777777" w:rsidR="003B3FA1" w:rsidRPr="00B20BAA" w:rsidRDefault="003B3FA1" w:rsidP="003B3FA1">
      <w:pPr>
        <w:snapToGrid w:val="0"/>
        <w:jc w:val="center"/>
        <w:rPr>
          <w:b/>
        </w:rPr>
      </w:pPr>
    </w:p>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5263"/>
      </w:tblGrid>
      <w:tr w:rsidR="003B3FA1" w14:paraId="4A089F14" w14:textId="77777777" w:rsidTr="00B97013">
        <w:tc>
          <w:tcPr>
            <w:tcW w:w="5070" w:type="dxa"/>
          </w:tcPr>
          <w:p w14:paraId="2B9203BF" w14:textId="77777777" w:rsidR="003B3FA1" w:rsidRPr="00B20BAA" w:rsidRDefault="003B3FA1" w:rsidP="00B97013">
            <w:pPr>
              <w:shd w:val="clear" w:color="auto" w:fill="FFFFFF"/>
              <w:snapToGrid w:val="0"/>
              <w:rPr>
                <w:b/>
                <w:bCs/>
              </w:rPr>
            </w:pPr>
            <w:r w:rsidRPr="00B20BAA">
              <w:rPr>
                <w:b/>
                <w:bCs/>
              </w:rPr>
              <w:t>ОТ ПОСТАВЩИКА</w:t>
            </w:r>
          </w:p>
          <w:p w14:paraId="1BA69087" w14:textId="77777777" w:rsidR="003B3FA1" w:rsidRPr="00B20BAA" w:rsidRDefault="003B3FA1" w:rsidP="00B97013">
            <w:r w:rsidRPr="00B20BAA">
              <w:t xml:space="preserve">Директор </w:t>
            </w:r>
            <w:r>
              <w:t>_____________________</w:t>
            </w:r>
          </w:p>
          <w:p w14:paraId="60035239" w14:textId="77777777" w:rsidR="003B3FA1" w:rsidRPr="00B20BAA" w:rsidRDefault="003B3FA1" w:rsidP="00B97013"/>
          <w:p w14:paraId="7A7643F9" w14:textId="77777777" w:rsidR="003B3FA1" w:rsidRDefault="003B3FA1" w:rsidP="00B97013"/>
          <w:p w14:paraId="261A9D8C" w14:textId="77777777" w:rsidR="003B3FA1" w:rsidRPr="00B20BAA" w:rsidRDefault="003B3FA1" w:rsidP="00B97013"/>
          <w:p w14:paraId="661AC186" w14:textId="3D3D7728" w:rsidR="003B3FA1" w:rsidRPr="00B20BAA" w:rsidRDefault="003B3FA1" w:rsidP="00B97013">
            <w:r w:rsidRPr="00B20BAA">
              <w:t>________________</w:t>
            </w:r>
            <w:r w:rsidR="00CB0CC4">
              <w:t>/</w:t>
            </w:r>
            <w:r w:rsidRPr="00B20BAA">
              <w:t xml:space="preserve"> </w:t>
            </w:r>
            <w:r>
              <w:t>______________</w:t>
            </w:r>
            <w:r w:rsidR="00CB0CC4">
              <w:t>/</w:t>
            </w:r>
          </w:p>
        </w:tc>
        <w:tc>
          <w:tcPr>
            <w:tcW w:w="5386" w:type="dxa"/>
          </w:tcPr>
          <w:p w14:paraId="2B7F1E54" w14:textId="77777777" w:rsidR="003B3FA1" w:rsidRPr="00B20BAA" w:rsidRDefault="003B3FA1" w:rsidP="00B97013">
            <w:pPr>
              <w:shd w:val="clear" w:color="auto" w:fill="FFFFFF"/>
              <w:snapToGrid w:val="0"/>
              <w:rPr>
                <w:b/>
                <w:bCs/>
              </w:rPr>
            </w:pPr>
            <w:r w:rsidRPr="00B20BAA">
              <w:rPr>
                <w:b/>
                <w:bCs/>
              </w:rPr>
              <w:t xml:space="preserve">ОТ </w:t>
            </w:r>
            <w:r>
              <w:rPr>
                <w:b/>
                <w:bCs/>
              </w:rPr>
              <w:t>ЗАКАЗЧИКА</w:t>
            </w:r>
          </w:p>
          <w:p w14:paraId="46BB3E87" w14:textId="505933E2" w:rsidR="003B3FA1" w:rsidRPr="00B20BAA" w:rsidRDefault="003B3FA1" w:rsidP="00B97013">
            <w:r w:rsidRPr="00B20BAA">
              <w:t xml:space="preserve">Генеральный директор </w:t>
            </w:r>
          </w:p>
          <w:p w14:paraId="185A9BDC" w14:textId="77777777" w:rsidR="003B3FA1" w:rsidRPr="00B20BAA" w:rsidRDefault="003B3FA1" w:rsidP="00B97013"/>
          <w:p w14:paraId="092853ED" w14:textId="77777777" w:rsidR="00CB0CC4" w:rsidRDefault="00CB0CC4" w:rsidP="00B97013"/>
          <w:p w14:paraId="6B285102" w14:textId="77777777" w:rsidR="00CB0CC4" w:rsidRDefault="00CB0CC4" w:rsidP="00B97013"/>
          <w:p w14:paraId="671A0017" w14:textId="77777777" w:rsidR="003B3FA1" w:rsidRDefault="003B3FA1" w:rsidP="00B97013">
            <w:r w:rsidRPr="00B20BAA">
              <w:t>________________Д.С. Локтаев</w:t>
            </w:r>
          </w:p>
          <w:p w14:paraId="6B8262E5" w14:textId="77777777" w:rsidR="003B3FA1" w:rsidRDefault="003B3FA1" w:rsidP="00B97013"/>
          <w:p w14:paraId="0418E4A7" w14:textId="77777777" w:rsidR="003B3FA1" w:rsidRPr="00B20BAA" w:rsidRDefault="003B3FA1" w:rsidP="00B97013">
            <w:r w:rsidRPr="00B20BAA">
              <w:t xml:space="preserve"> </w:t>
            </w:r>
          </w:p>
        </w:tc>
      </w:tr>
    </w:tbl>
    <w:p w14:paraId="1F8B01CD" w14:textId="77777777" w:rsidR="00EC17F0" w:rsidRDefault="00EC17F0" w:rsidP="00EC17F0">
      <w:r>
        <w:br w:type="page"/>
      </w:r>
    </w:p>
    <w:p w14:paraId="32D0C68D" w14:textId="77777777" w:rsidR="00EC17F0" w:rsidRDefault="00EC17F0" w:rsidP="00EC17F0">
      <w:pPr>
        <w:ind w:left="6804"/>
      </w:pPr>
      <w:r>
        <w:lastRenderedPageBreak/>
        <w:t>Приложение № 1</w:t>
      </w:r>
    </w:p>
    <w:p w14:paraId="0E5DE817" w14:textId="77777777" w:rsidR="00EC17F0" w:rsidRDefault="00EC17F0" w:rsidP="00EC17F0">
      <w:pPr>
        <w:ind w:left="6804"/>
      </w:pPr>
      <w:r>
        <w:t>К договору № ___ от _______</w:t>
      </w:r>
    </w:p>
    <w:p w14:paraId="439D7E2A" w14:textId="77777777" w:rsidR="00EC17F0" w:rsidRDefault="00EC17F0" w:rsidP="00EC17F0">
      <w:pPr>
        <w:ind w:left="567"/>
      </w:pPr>
    </w:p>
    <w:p w14:paraId="0BFDF9DC" w14:textId="77777777" w:rsidR="00EC17F0" w:rsidRDefault="00EC17F0" w:rsidP="00EC17F0">
      <w:pPr>
        <w:ind w:left="567"/>
      </w:pPr>
    </w:p>
    <w:p w14:paraId="29673647" w14:textId="77777777" w:rsidR="00EC17F0" w:rsidRDefault="00EC17F0" w:rsidP="00EC17F0">
      <w:pPr>
        <w:ind w:left="567"/>
        <w:jc w:val="center"/>
      </w:pPr>
      <w:r>
        <w:t>СПЕЦИФИКАЦИЯ</w:t>
      </w:r>
    </w:p>
    <w:p w14:paraId="779A14F6" w14:textId="77777777" w:rsidR="00EC17F0" w:rsidRDefault="00EC17F0" w:rsidP="00EC17F0">
      <w:pPr>
        <w:ind w:left="567"/>
      </w:pPr>
    </w:p>
    <w:p w14:paraId="6D231308" w14:textId="77777777" w:rsidR="00EC17F0" w:rsidRPr="00FC5FB5" w:rsidRDefault="00EC17F0" w:rsidP="00EC17F0">
      <w:pPr>
        <w:ind w:left="567"/>
      </w:pPr>
    </w:p>
    <w:p w14:paraId="759E08DF" w14:textId="77777777" w:rsidR="00EC17F0" w:rsidRDefault="00EC17F0" w:rsidP="00EC17F0"/>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036"/>
        <w:gridCol w:w="661"/>
        <w:gridCol w:w="747"/>
        <w:gridCol w:w="1325"/>
        <w:gridCol w:w="1283"/>
        <w:gridCol w:w="1231"/>
        <w:gridCol w:w="1283"/>
      </w:tblGrid>
      <w:tr w:rsidR="00EC17F0" w:rsidRPr="002D194D" w14:paraId="1E996918" w14:textId="77777777" w:rsidTr="00B20AA8">
        <w:tc>
          <w:tcPr>
            <w:tcW w:w="567" w:type="dxa"/>
            <w:vAlign w:val="center"/>
          </w:tcPr>
          <w:p w14:paraId="4AC753AA" w14:textId="77777777" w:rsidR="00EC17F0" w:rsidRPr="008657E6" w:rsidRDefault="00EC17F0" w:rsidP="00B20AA8">
            <w:pPr>
              <w:widowControl w:val="0"/>
              <w:tabs>
                <w:tab w:val="left" w:pos="0"/>
                <w:tab w:val="num" w:pos="360"/>
              </w:tabs>
              <w:jc w:val="center"/>
              <w:rPr>
                <w:snapToGrid w:val="0"/>
                <w:color w:val="000000"/>
              </w:rPr>
            </w:pPr>
            <w:r w:rsidRPr="008657E6">
              <w:rPr>
                <w:snapToGrid w:val="0"/>
                <w:color w:val="000000"/>
              </w:rPr>
              <w:t>№ п/п</w:t>
            </w:r>
          </w:p>
        </w:tc>
        <w:tc>
          <w:tcPr>
            <w:tcW w:w="3036" w:type="dxa"/>
            <w:vAlign w:val="center"/>
          </w:tcPr>
          <w:p w14:paraId="5BE175F3" w14:textId="77777777" w:rsidR="00EC17F0" w:rsidRPr="008657E6" w:rsidRDefault="00EC17F0" w:rsidP="00B20AA8">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1" w:type="dxa"/>
          </w:tcPr>
          <w:p w14:paraId="7376D945" w14:textId="77777777" w:rsidR="00EC17F0" w:rsidRPr="008657E6" w:rsidRDefault="00EC17F0" w:rsidP="00B20AA8">
            <w:pPr>
              <w:widowControl w:val="0"/>
              <w:tabs>
                <w:tab w:val="left" w:pos="0"/>
                <w:tab w:val="num" w:pos="360"/>
              </w:tabs>
              <w:ind w:hanging="20"/>
              <w:jc w:val="center"/>
              <w:rPr>
                <w:snapToGrid w:val="0"/>
                <w:color w:val="000000"/>
              </w:rPr>
            </w:pPr>
            <w:r w:rsidRPr="008657E6">
              <w:rPr>
                <w:snapToGrid w:val="0"/>
                <w:color w:val="000000"/>
              </w:rPr>
              <w:t>Ед. изм.</w:t>
            </w:r>
          </w:p>
        </w:tc>
        <w:tc>
          <w:tcPr>
            <w:tcW w:w="747" w:type="dxa"/>
            <w:vAlign w:val="center"/>
          </w:tcPr>
          <w:p w14:paraId="317A1EC8" w14:textId="77777777" w:rsidR="00EC17F0" w:rsidRPr="008657E6" w:rsidRDefault="00EC17F0" w:rsidP="00B20AA8">
            <w:pPr>
              <w:widowControl w:val="0"/>
              <w:tabs>
                <w:tab w:val="left" w:pos="0"/>
                <w:tab w:val="num" w:pos="360"/>
              </w:tabs>
              <w:jc w:val="center"/>
              <w:rPr>
                <w:snapToGrid w:val="0"/>
                <w:color w:val="000000"/>
              </w:rPr>
            </w:pPr>
            <w:r w:rsidRPr="008657E6">
              <w:rPr>
                <w:snapToGrid w:val="0"/>
                <w:color w:val="000000"/>
              </w:rPr>
              <w:t>Кол-во</w:t>
            </w:r>
          </w:p>
        </w:tc>
        <w:tc>
          <w:tcPr>
            <w:tcW w:w="1325" w:type="dxa"/>
            <w:vAlign w:val="center"/>
          </w:tcPr>
          <w:p w14:paraId="34FBBC18" w14:textId="77777777" w:rsidR="00EC17F0" w:rsidRPr="008657E6" w:rsidRDefault="00EC17F0" w:rsidP="00B20AA8">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283" w:type="dxa"/>
            <w:vAlign w:val="center"/>
          </w:tcPr>
          <w:p w14:paraId="386BAB9A" w14:textId="77777777" w:rsidR="00EC17F0" w:rsidRPr="008657E6" w:rsidRDefault="00EC17F0" w:rsidP="00B20AA8">
            <w:pPr>
              <w:widowControl w:val="0"/>
              <w:tabs>
                <w:tab w:val="left" w:pos="0"/>
                <w:tab w:val="num" w:pos="360"/>
              </w:tabs>
              <w:jc w:val="center"/>
              <w:rPr>
                <w:snapToGrid w:val="0"/>
                <w:color w:val="000000"/>
              </w:rPr>
            </w:pPr>
            <w:r w:rsidRPr="008657E6">
              <w:rPr>
                <w:snapToGrid w:val="0"/>
                <w:color w:val="000000"/>
              </w:rPr>
              <w:t>Общая цена без НДС, руб.</w:t>
            </w:r>
          </w:p>
        </w:tc>
        <w:tc>
          <w:tcPr>
            <w:tcW w:w="1231" w:type="dxa"/>
            <w:vAlign w:val="center"/>
          </w:tcPr>
          <w:p w14:paraId="15A30658" w14:textId="77777777" w:rsidR="00EC17F0" w:rsidRPr="008657E6" w:rsidRDefault="00EC17F0" w:rsidP="00B20AA8">
            <w:pPr>
              <w:widowControl w:val="0"/>
              <w:tabs>
                <w:tab w:val="left" w:pos="0"/>
                <w:tab w:val="num" w:pos="360"/>
              </w:tabs>
              <w:ind w:firstLine="41"/>
              <w:jc w:val="center"/>
              <w:rPr>
                <w:snapToGrid w:val="0"/>
                <w:color w:val="000000"/>
              </w:rPr>
            </w:pPr>
            <w:r w:rsidRPr="008657E6">
              <w:rPr>
                <w:snapToGrid w:val="0"/>
                <w:color w:val="000000"/>
              </w:rPr>
              <w:t>НДС 18%, руб.</w:t>
            </w:r>
          </w:p>
        </w:tc>
        <w:tc>
          <w:tcPr>
            <w:tcW w:w="1283" w:type="dxa"/>
            <w:vAlign w:val="center"/>
          </w:tcPr>
          <w:p w14:paraId="2A3717D1" w14:textId="77777777" w:rsidR="00EC17F0" w:rsidRPr="008657E6" w:rsidRDefault="00EC17F0" w:rsidP="00B20AA8">
            <w:pPr>
              <w:widowControl w:val="0"/>
              <w:tabs>
                <w:tab w:val="left" w:pos="0"/>
                <w:tab w:val="num" w:pos="360"/>
              </w:tabs>
              <w:jc w:val="center"/>
              <w:rPr>
                <w:snapToGrid w:val="0"/>
                <w:color w:val="000000"/>
              </w:rPr>
            </w:pPr>
            <w:r w:rsidRPr="008657E6">
              <w:rPr>
                <w:snapToGrid w:val="0"/>
                <w:color w:val="000000"/>
              </w:rPr>
              <w:t>Общая цена с НДС, руб.</w:t>
            </w:r>
          </w:p>
        </w:tc>
      </w:tr>
      <w:tr w:rsidR="00EC17F0" w:rsidRPr="002D194D" w14:paraId="722AC41E" w14:textId="77777777" w:rsidTr="00B20AA8">
        <w:tc>
          <w:tcPr>
            <w:tcW w:w="567" w:type="dxa"/>
          </w:tcPr>
          <w:p w14:paraId="7E619216" w14:textId="77777777" w:rsidR="00EC17F0" w:rsidRPr="008657E6" w:rsidRDefault="00EC17F0" w:rsidP="00B20AA8">
            <w:pPr>
              <w:widowControl w:val="0"/>
              <w:tabs>
                <w:tab w:val="left" w:pos="0"/>
                <w:tab w:val="num" w:pos="360"/>
              </w:tabs>
              <w:jc w:val="both"/>
              <w:rPr>
                <w:snapToGrid w:val="0"/>
                <w:color w:val="000000"/>
              </w:rPr>
            </w:pPr>
          </w:p>
        </w:tc>
        <w:tc>
          <w:tcPr>
            <w:tcW w:w="3036" w:type="dxa"/>
          </w:tcPr>
          <w:p w14:paraId="002E4411" w14:textId="77777777" w:rsidR="00EC17F0" w:rsidRPr="008657E6" w:rsidRDefault="00EC17F0" w:rsidP="00B20AA8">
            <w:pPr>
              <w:widowControl w:val="0"/>
              <w:tabs>
                <w:tab w:val="left" w:pos="0"/>
                <w:tab w:val="num" w:pos="360"/>
              </w:tabs>
              <w:ind w:firstLine="60"/>
              <w:jc w:val="both"/>
              <w:rPr>
                <w:snapToGrid w:val="0"/>
                <w:color w:val="000000"/>
              </w:rPr>
            </w:pPr>
          </w:p>
        </w:tc>
        <w:tc>
          <w:tcPr>
            <w:tcW w:w="661" w:type="dxa"/>
          </w:tcPr>
          <w:p w14:paraId="09F5ED36" w14:textId="77777777" w:rsidR="00EC17F0" w:rsidRPr="008657E6" w:rsidRDefault="00EC17F0" w:rsidP="00B20AA8">
            <w:pPr>
              <w:widowControl w:val="0"/>
              <w:tabs>
                <w:tab w:val="left" w:pos="0"/>
                <w:tab w:val="num" w:pos="360"/>
              </w:tabs>
              <w:ind w:hanging="20"/>
              <w:jc w:val="both"/>
              <w:rPr>
                <w:snapToGrid w:val="0"/>
                <w:color w:val="000000"/>
              </w:rPr>
            </w:pPr>
          </w:p>
        </w:tc>
        <w:tc>
          <w:tcPr>
            <w:tcW w:w="747" w:type="dxa"/>
          </w:tcPr>
          <w:p w14:paraId="3A99EA77" w14:textId="77777777" w:rsidR="00EC17F0" w:rsidRPr="008657E6" w:rsidRDefault="00EC17F0" w:rsidP="00B20AA8">
            <w:pPr>
              <w:widowControl w:val="0"/>
              <w:tabs>
                <w:tab w:val="left" w:pos="0"/>
                <w:tab w:val="num" w:pos="360"/>
              </w:tabs>
              <w:jc w:val="both"/>
              <w:rPr>
                <w:snapToGrid w:val="0"/>
                <w:color w:val="000000"/>
              </w:rPr>
            </w:pPr>
          </w:p>
        </w:tc>
        <w:tc>
          <w:tcPr>
            <w:tcW w:w="1325" w:type="dxa"/>
          </w:tcPr>
          <w:p w14:paraId="3DC4A1C6" w14:textId="77777777" w:rsidR="00EC17F0" w:rsidRPr="008657E6" w:rsidRDefault="00EC17F0" w:rsidP="00B20AA8">
            <w:pPr>
              <w:widowControl w:val="0"/>
              <w:tabs>
                <w:tab w:val="left" w:pos="0"/>
                <w:tab w:val="num" w:pos="360"/>
              </w:tabs>
              <w:jc w:val="both"/>
              <w:rPr>
                <w:snapToGrid w:val="0"/>
                <w:color w:val="000000"/>
              </w:rPr>
            </w:pPr>
          </w:p>
        </w:tc>
        <w:tc>
          <w:tcPr>
            <w:tcW w:w="1283" w:type="dxa"/>
          </w:tcPr>
          <w:p w14:paraId="3B7F0F95" w14:textId="77777777" w:rsidR="00EC17F0" w:rsidRPr="008657E6" w:rsidRDefault="00EC17F0" w:rsidP="00B20AA8">
            <w:pPr>
              <w:widowControl w:val="0"/>
              <w:tabs>
                <w:tab w:val="left" w:pos="0"/>
                <w:tab w:val="num" w:pos="360"/>
              </w:tabs>
              <w:jc w:val="both"/>
              <w:rPr>
                <w:snapToGrid w:val="0"/>
                <w:color w:val="000000"/>
              </w:rPr>
            </w:pPr>
          </w:p>
        </w:tc>
        <w:tc>
          <w:tcPr>
            <w:tcW w:w="1231" w:type="dxa"/>
          </w:tcPr>
          <w:p w14:paraId="14859B20" w14:textId="77777777" w:rsidR="00EC17F0" w:rsidRPr="008657E6" w:rsidRDefault="00EC17F0" w:rsidP="00B20AA8">
            <w:pPr>
              <w:widowControl w:val="0"/>
              <w:tabs>
                <w:tab w:val="left" w:pos="0"/>
                <w:tab w:val="num" w:pos="360"/>
              </w:tabs>
              <w:ind w:firstLine="41"/>
              <w:jc w:val="both"/>
              <w:rPr>
                <w:snapToGrid w:val="0"/>
                <w:color w:val="000000"/>
              </w:rPr>
            </w:pPr>
          </w:p>
        </w:tc>
        <w:tc>
          <w:tcPr>
            <w:tcW w:w="1283" w:type="dxa"/>
          </w:tcPr>
          <w:p w14:paraId="649CE5DA" w14:textId="77777777" w:rsidR="00EC17F0" w:rsidRPr="008657E6" w:rsidRDefault="00EC17F0" w:rsidP="00B20AA8">
            <w:pPr>
              <w:widowControl w:val="0"/>
              <w:tabs>
                <w:tab w:val="left" w:pos="0"/>
                <w:tab w:val="num" w:pos="360"/>
              </w:tabs>
              <w:jc w:val="both"/>
              <w:rPr>
                <w:snapToGrid w:val="0"/>
                <w:color w:val="000000"/>
              </w:rPr>
            </w:pPr>
          </w:p>
        </w:tc>
      </w:tr>
      <w:tr w:rsidR="00EC17F0" w:rsidRPr="002D194D" w14:paraId="5236155B" w14:textId="77777777" w:rsidTr="00B20AA8">
        <w:tc>
          <w:tcPr>
            <w:tcW w:w="567" w:type="dxa"/>
          </w:tcPr>
          <w:p w14:paraId="6DB2B0A0" w14:textId="77777777" w:rsidR="00EC17F0" w:rsidRPr="008657E6" w:rsidRDefault="00EC17F0" w:rsidP="00B20AA8">
            <w:pPr>
              <w:widowControl w:val="0"/>
              <w:tabs>
                <w:tab w:val="left" w:pos="0"/>
                <w:tab w:val="num" w:pos="360"/>
              </w:tabs>
              <w:jc w:val="both"/>
              <w:rPr>
                <w:snapToGrid w:val="0"/>
                <w:color w:val="000000"/>
              </w:rPr>
            </w:pPr>
          </w:p>
        </w:tc>
        <w:tc>
          <w:tcPr>
            <w:tcW w:w="3036" w:type="dxa"/>
          </w:tcPr>
          <w:p w14:paraId="7B2EE288" w14:textId="77777777" w:rsidR="00EC17F0" w:rsidRPr="008657E6" w:rsidRDefault="00EC17F0" w:rsidP="00B20AA8">
            <w:pPr>
              <w:widowControl w:val="0"/>
              <w:tabs>
                <w:tab w:val="left" w:pos="0"/>
                <w:tab w:val="num" w:pos="360"/>
              </w:tabs>
              <w:ind w:firstLine="60"/>
              <w:jc w:val="both"/>
              <w:rPr>
                <w:snapToGrid w:val="0"/>
                <w:color w:val="000000"/>
              </w:rPr>
            </w:pPr>
          </w:p>
        </w:tc>
        <w:tc>
          <w:tcPr>
            <w:tcW w:w="661" w:type="dxa"/>
          </w:tcPr>
          <w:p w14:paraId="50B577B6" w14:textId="77777777" w:rsidR="00EC17F0" w:rsidRPr="008657E6" w:rsidRDefault="00EC17F0" w:rsidP="00B20AA8">
            <w:pPr>
              <w:widowControl w:val="0"/>
              <w:tabs>
                <w:tab w:val="left" w:pos="0"/>
                <w:tab w:val="num" w:pos="360"/>
              </w:tabs>
              <w:ind w:hanging="20"/>
              <w:jc w:val="both"/>
              <w:rPr>
                <w:snapToGrid w:val="0"/>
                <w:color w:val="000000"/>
              </w:rPr>
            </w:pPr>
          </w:p>
        </w:tc>
        <w:tc>
          <w:tcPr>
            <w:tcW w:w="747" w:type="dxa"/>
          </w:tcPr>
          <w:p w14:paraId="5CBE6824" w14:textId="77777777" w:rsidR="00EC17F0" w:rsidRPr="008657E6" w:rsidRDefault="00EC17F0" w:rsidP="00B20AA8">
            <w:pPr>
              <w:widowControl w:val="0"/>
              <w:tabs>
                <w:tab w:val="left" w:pos="0"/>
                <w:tab w:val="num" w:pos="360"/>
              </w:tabs>
              <w:jc w:val="both"/>
              <w:rPr>
                <w:snapToGrid w:val="0"/>
                <w:color w:val="000000"/>
              </w:rPr>
            </w:pPr>
          </w:p>
        </w:tc>
        <w:tc>
          <w:tcPr>
            <w:tcW w:w="1325" w:type="dxa"/>
          </w:tcPr>
          <w:p w14:paraId="0FAE23EB" w14:textId="77777777" w:rsidR="00EC17F0" w:rsidRPr="008657E6" w:rsidRDefault="00EC17F0" w:rsidP="00B20AA8">
            <w:pPr>
              <w:widowControl w:val="0"/>
              <w:tabs>
                <w:tab w:val="left" w:pos="0"/>
                <w:tab w:val="num" w:pos="360"/>
              </w:tabs>
              <w:jc w:val="both"/>
              <w:rPr>
                <w:snapToGrid w:val="0"/>
                <w:color w:val="000000"/>
              </w:rPr>
            </w:pPr>
          </w:p>
        </w:tc>
        <w:tc>
          <w:tcPr>
            <w:tcW w:w="1283" w:type="dxa"/>
          </w:tcPr>
          <w:p w14:paraId="26A4A4FF" w14:textId="77777777" w:rsidR="00EC17F0" w:rsidRPr="008657E6" w:rsidRDefault="00EC17F0" w:rsidP="00B20AA8">
            <w:pPr>
              <w:widowControl w:val="0"/>
              <w:tabs>
                <w:tab w:val="left" w:pos="0"/>
                <w:tab w:val="num" w:pos="360"/>
              </w:tabs>
              <w:jc w:val="both"/>
              <w:rPr>
                <w:snapToGrid w:val="0"/>
                <w:color w:val="000000"/>
              </w:rPr>
            </w:pPr>
          </w:p>
        </w:tc>
        <w:tc>
          <w:tcPr>
            <w:tcW w:w="1231" w:type="dxa"/>
          </w:tcPr>
          <w:p w14:paraId="155A8E13" w14:textId="77777777" w:rsidR="00EC17F0" w:rsidRPr="008657E6" w:rsidRDefault="00EC17F0" w:rsidP="00B20AA8">
            <w:pPr>
              <w:widowControl w:val="0"/>
              <w:tabs>
                <w:tab w:val="left" w:pos="0"/>
                <w:tab w:val="num" w:pos="360"/>
              </w:tabs>
              <w:ind w:firstLine="41"/>
              <w:jc w:val="both"/>
              <w:rPr>
                <w:snapToGrid w:val="0"/>
                <w:color w:val="000000"/>
              </w:rPr>
            </w:pPr>
          </w:p>
        </w:tc>
        <w:tc>
          <w:tcPr>
            <w:tcW w:w="1283" w:type="dxa"/>
          </w:tcPr>
          <w:p w14:paraId="4E0934A9" w14:textId="77777777" w:rsidR="00EC17F0" w:rsidRPr="008657E6" w:rsidRDefault="00EC17F0" w:rsidP="00B20AA8">
            <w:pPr>
              <w:widowControl w:val="0"/>
              <w:tabs>
                <w:tab w:val="left" w:pos="0"/>
                <w:tab w:val="num" w:pos="360"/>
              </w:tabs>
              <w:jc w:val="both"/>
              <w:rPr>
                <w:snapToGrid w:val="0"/>
                <w:color w:val="000000"/>
              </w:rPr>
            </w:pPr>
          </w:p>
        </w:tc>
      </w:tr>
      <w:tr w:rsidR="00EC17F0" w:rsidRPr="002D194D" w14:paraId="278D4D1F" w14:textId="77777777" w:rsidTr="00B20AA8">
        <w:tc>
          <w:tcPr>
            <w:tcW w:w="567" w:type="dxa"/>
          </w:tcPr>
          <w:p w14:paraId="7FDE155A" w14:textId="77777777" w:rsidR="00EC17F0" w:rsidRPr="008657E6" w:rsidRDefault="00EC17F0" w:rsidP="00B20AA8">
            <w:pPr>
              <w:widowControl w:val="0"/>
              <w:tabs>
                <w:tab w:val="left" w:pos="0"/>
                <w:tab w:val="num" w:pos="360"/>
              </w:tabs>
              <w:jc w:val="both"/>
              <w:rPr>
                <w:snapToGrid w:val="0"/>
                <w:color w:val="000000"/>
              </w:rPr>
            </w:pPr>
          </w:p>
        </w:tc>
        <w:tc>
          <w:tcPr>
            <w:tcW w:w="3036" w:type="dxa"/>
          </w:tcPr>
          <w:p w14:paraId="05E620F9" w14:textId="77777777" w:rsidR="00EC17F0" w:rsidRPr="008657E6" w:rsidRDefault="00EC17F0" w:rsidP="00B20AA8">
            <w:pPr>
              <w:widowControl w:val="0"/>
              <w:tabs>
                <w:tab w:val="left" w:pos="0"/>
                <w:tab w:val="num" w:pos="360"/>
              </w:tabs>
              <w:ind w:firstLine="60"/>
              <w:jc w:val="both"/>
              <w:rPr>
                <w:snapToGrid w:val="0"/>
                <w:color w:val="000000"/>
              </w:rPr>
            </w:pPr>
          </w:p>
        </w:tc>
        <w:tc>
          <w:tcPr>
            <w:tcW w:w="661" w:type="dxa"/>
          </w:tcPr>
          <w:p w14:paraId="688BACEC" w14:textId="77777777" w:rsidR="00EC17F0" w:rsidRPr="008657E6" w:rsidRDefault="00EC17F0" w:rsidP="00B20AA8">
            <w:pPr>
              <w:widowControl w:val="0"/>
              <w:tabs>
                <w:tab w:val="left" w:pos="0"/>
                <w:tab w:val="num" w:pos="360"/>
              </w:tabs>
              <w:ind w:hanging="20"/>
              <w:jc w:val="both"/>
              <w:rPr>
                <w:snapToGrid w:val="0"/>
                <w:color w:val="000000"/>
              </w:rPr>
            </w:pPr>
          </w:p>
        </w:tc>
        <w:tc>
          <w:tcPr>
            <w:tcW w:w="747" w:type="dxa"/>
          </w:tcPr>
          <w:p w14:paraId="5175C9FA" w14:textId="77777777" w:rsidR="00EC17F0" w:rsidRPr="008657E6" w:rsidRDefault="00EC17F0" w:rsidP="00B20AA8">
            <w:pPr>
              <w:widowControl w:val="0"/>
              <w:tabs>
                <w:tab w:val="left" w:pos="0"/>
                <w:tab w:val="num" w:pos="360"/>
              </w:tabs>
              <w:jc w:val="both"/>
              <w:rPr>
                <w:snapToGrid w:val="0"/>
                <w:color w:val="000000"/>
              </w:rPr>
            </w:pPr>
          </w:p>
        </w:tc>
        <w:tc>
          <w:tcPr>
            <w:tcW w:w="1325" w:type="dxa"/>
          </w:tcPr>
          <w:p w14:paraId="2ED25968" w14:textId="77777777" w:rsidR="00EC17F0" w:rsidRPr="008657E6" w:rsidRDefault="00EC17F0" w:rsidP="00B20AA8">
            <w:pPr>
              <w:widowControl w:val="0"/>
              <w:tabs>
                <w:tab w:val="left" w:pos="0"/>
                <w:tab w:val="num" w:pos="360"/>
              </w:tabs>
              <w:jc w:val="both"/>
              <w:rPr>
                <w:snapToGrid w:val="0"/>
                <w:color w:val="000000"/>
              </w:rPr>
            </w:pPr>
          </w:p>
        </w:tc>
        <w:tc>
          <w:tcPr>
            <w:tcW w:w="1283" w:type="dxa"/>
          </w:tcPr>
          <w:p w14:paraId="56BCBF99" w14:textId="77777777" w:rsidR="00EC17F0" w:rsidRPr="008657E6" w:rsidRDefault="00EC17F0" w:rsidP="00B20AA8">
            <w:pPr>
              <w:widowControl w:val="0"/>
              <w:tabs>
                <w:tab w:val="left" w:pos="0"/>
                <w:tab w:val="num" w:pos="360"/>
              </w:tabs>
              <w:jc w:val="both"/>
              <w:rPr>
                <w:snapToGrid w:val="0"/>
                <w:color w:val="000000"/>
              </w:rPr>
            </w:pPr>
          </w:p>
        </w:tc>
        <w:tc>
          <w:tcPr>
            <w:tcW w:w="1231" w:type="dxa"/>
          </w:tcPr>
          <w:p w14:paraId="220F421A" w14:textId="77777777" w:rsidR="00EC17F0" w:rsidRPr="008657E6" w:rsidRDefault="00EC17F0" w:rsidP="00B20AA8">
            <w:pPr>
              <w:widowControl w:val="0"/>
              <w:tabs>
                <w:tab w:val="left" w:pos="0"/>
                <w:tab w:val="num" w:pos="360"/>
              </w:tabs>
              <w:ind w:firstLine="41"/>
              <w:jc w:val="both"/>
              <w:rPr>
                <w:snapToGrid w:val="0"/>
                <w:color w:val="000000"/>
              </w:rPr>
            </w:pPr>
          </w:p>
        </w:tc>
        <w:tc>
          <w:tcPr>
            <w:tcW w:w="1283" w:type="dxa"/>
          </w:tcPr>
          <w:p w14:paraId="3E679A0A" w14:textId="77777777" w:rsidR="00EC17F0" w:rsidRPr="008657E6" w:rsidRDefault="00EC17F0" w:rsidP="00B20AA8">
            <w:pPr>
              <w:widowControl w:val="0"/>
              <w:tabs>
                <w:tab w:val="left" w:pos="0"/>
                <w:tab w:val="num" w:pos="360"/>
              </w:tabs>
              <w:jc w:val="both"/>
              <w:rPr>
                <w:snapToGrid w:val="0"/>
                <w:color w:val="000000"/>
              </w:rPr>
            </w:pPr>
          </w:p>
        </w:tc>
      </w:tr>
      <w:tr w:rsidR="00EC17F0" w:rsidRPr="00746E40" w14:paraId="4A0855FB" w14:textId="77777777" w:rsidTr="00B20AA8">
        <w:tc>
          <w:tcPr>
            <w:tcW w:w="3603" w:type="dxa"/>
            <w:gridSpan w:val="2"/>
          </w:tcPr>
          <w:p w14:paraId="72D46FC8" w14:textId="77777777" w:rsidR="00EC17F0" w:rsidRPr="00735E75" w:rsidRDefault="00EC17F0" w:rsidP="00B20AA8">
            <w:pPr>
              <w:widowControl w:val="0"/>
              <w:tabs>
                <w:tab w:val="left" w:pos="0"/>
                <w:tab w:val="num" w:pos="360"/>
              </w:tabs>
              <w:ind w:firstLine="60"/>
              <w:jc w:val="both"/>
              <w:rPr>
                <w:b/>
                <w:snapToGrid w:val="0"/>
                <w:color w:val="000000"/>
              </w:rPr>
            </w:pPr>
            <w:r w:rsidRPr="00735E75">
              <w:rPr>
                <w:b/>
                <w:snapToGrid w:val="0"/>
                <w:color w:val="000000"/>
              </w:rPr>
              <w:t>ИТОГО</w:t>
            </w:r>
          </w:p>
        </w:tc>
        <w:tc>
          <w:tcPr>
            <w:tcW w:w="661" w:type="dxa"/>
          </w:tcPr>
          <w:p w14:paraId="5AD13D79" w14:textId="77777777" w:rsidR="00EC17F0" w:rsidRPr="00735E75" w:rsidRDefault="00EC17F0" w:rsidP="00B20AA8">
            <w:pPr>
              <w:widowControl w:val="0"/>
              <w:tabs>
                <w:tab w:val="left" w:pos="0"/>
                <w:tab w:val="num" w:pos="360"/>
              </w:tabs>
              <w:ind w:hanging="20"/>
              <w:jc w:val="both"/>
              <w:rPr>
                <w:b/>
                <w:snapToGrid w:val="0"/>
                <w:color w:val="000000"/>
              </w:rPr>
            </w:pPr>
          </w:p>
        </w:tc>
        <w:tc>
          <w:tcPr>
            <w:tcW w:w="747" w:type="dxa"/>
          </w:tcPr>
          <w:p w14:paraId="28302180" w14:textId="77777777" w:rsidR="00EC17F0" w:rsidRPr="00735E75" w:rsidRDefault="00EC17F0" w:rsidP="00B20AA8">
            <w:pPr>
              <w:widowControl w:val="0"/>
              <w:tabs>
                <w:tab w:val="left" w:pos="0"/>
                <w:tab w:val="num" w:pos="360"/>
              </w:tabs>
              <w:jc w:val="both"/>
              <w:rPr>
                <w:b/>
                <w:snapToGrid w:val="0"/>
                <w:color w:val="000000"/>
              </w:rPr>
            </w:pPr>
          </w:p>
        </w:tc>
        <w:tc>
          <w:tcPr>
            <w:tcW w:w="1325" w:type="dxa"/>
          </w:tcPr>
          <w:p w14:paraId="5981FD78" w14:textId="77777777" w:rsidR="00EC17F0" w:rsidRPr="00735E75" w:rsidRDefault="00EC17F0" w:rsidP="00B20AA8">
            <w:pPr>
              <w:widowControl w:val="0"/>
              <w:tabs>
                <w:tab w:val="left" w:pos="0"/>
                <w:tab w:val="num" w:pos="360"/>
              </w:tabs>
              <w:jc w:val="both"/>
              <w:rPr>
                <w:b/>
                <w:snapToGrid w:val="0"/>
                <w:color w:val="000000"/>
              </w:rPr>
            </w:pPr>
          </w:p>
        </w:tc>
        <w:tc>
          <w:tcPr>
            <w:tcW w:w="1283" w:type="dxa"/>
          </w:tcPr>
          <w:p w14:paraId="6AE5D9DB" w14:textId="77777777" w:rsidR="00EC17F0" w:rsidRPr="00735E75" w:rsidRDefault="00EC17F0" w:rsidP="00B20AA8">
            <w:pPr>
              <w:widowControl w:val="0"/>
              <w:tabs>
                <w:tab w:val="left" w:pos="0"/>
                <w:tab w:val="num" w:pos="360"/>
              </w:tabs>
              <w:jc w:val="both"/>
              <w:rPr>
                <w:b/>
                <w:snapToGrid w:val="0"/>
                <w:color w:val="000000"/>
              </w:rPr>
            </w:pPr>
          </w:p>
        </w:tc>
        <w:tc>
          <w:tcPr>
            <w:tcW w:w="1231" w:type="dxa"/>
          </w:tcPr>
          <w:p w14:paraId="0EE38AAB" w14:textId="77777777" w:rsidR="00EC17F0" w:rsidRPr="00735E75" w:rsidRDefault="00EC17F0" w:rsidP="00B20AA8">
            <w:pPr>
              <w:widowControl w:val="0"/>
              <w:tabs>
                <w:tab w:val="left" w:pos="0"/>
                <w:tab w:val="num" w:pos="360"/>
              </w:tabs>
              <w:ind w:firstLine="41"/>
              <w:jc w:val="both"/>
              <w:rPr>
                <w:b/>
                <w:snapToGrid w:val="0"/>
                <w:color w:val="000000"/>
              </w:rPr>
            </w:pPr>
          </w:p>
        </w:tc>
        <w:tc>
          <w:tcPr>
            <w:tcW w:w="1283" w:type="dxa"/>
          </w:tcPr>
          <w:p w14:paraId="4A4B6902" w14:textId="77777777" w:rsidR="00EC17F0" w:rsidRPr="00735E75" w:rsidRDefault="00EC17F0" w:rsidP="00B20AA8">
            <w:pPr>
              <w:widowControl w:val="0"/>
              <w:tabs>
                <w:tab w:val="left" w:pos="0"/>
                <w:tab w:val="num" w:pos="360"/>
              </w:tabs>
              <w:jc w:val="both"/>
              <w:rPr>
                <w:b/>
                <w:snapToGrid w:val="0"/>
                <w:color w:val="000000"/>
              </w:rPr>
            </w:pPr>
          </w:p>
        </w:tc>
      </w:tr>
    </w:tbl>
    <w:p w14:paraId="3CD7595F" w14:textId="77777777" w:rsidR="00EC17F0" w:rsidRDefault="00EC17F0" w:rsidP="00EC17F0"/>
    <w:p w14:paraId="2C8C6D86" w14:textId="77777777" w:rsidR="00EC17F0" w:rsidRDefault="00EC17F0" w:rsidP="00EC17F0"/>
    <w:p w14:paraId="2252899E" w14:textId="77777777" w:rsidR="00EC17F0" w:rsidRDefault="00EC17F0" w:rsidP="00EC17F0"/>
    <w:p w14:paraId="5376475E" w14:textId="77777777" w:rsidR="00EC17F0" w:rsidRDefault="00EC17F0" w:rsidP="00EC17F0"/>
    <w:p w14:paraId="7B9CBA3C" w14:textId="77777777" w:rsidR="00EC17F0" w:rsidRDefault="00EC17F0" w:rsidP="00EC17F0"/>
    <w:p w14:paraId="46A18EE0" w14:textId="77777777" w:rsidR="00EC17F0" w:rsidRDefault="00EC17F0" w:rsidP="00EC17F0"/>
    <w:p w14:paraId="3EF3039D" w14:textId="77777777" w:rsidR="00EC17F0" w:rsidRDefault="00EC17F0" w:rsidP="00EC17F0"/>
    <w:tbl>
      <w:tblPr>
        <w:tblW w:w="9514" w:type="dxa"/>
        <w:tblInd w:w="245" w:type="dxa"/>
        <w:tblLook w:val="00A0" w:firstRow="1" w:lastRow="0" w:firstColumn="1" w:lastColumn="0" w:noHBand="0" w:noVBand="0"/>
      </w:tblPr>
      <w:tblGrid>
        <w:gridCol w:w="4966"/>
        <w:gridCol w:w="397"/>
        <w:gridCol w:w="4151"/>
      </w:tblGrid>
      <w:tr w:rsidR="00EC17F0" w:rsidRPr="00484C63" w14:paraId="08B05969" w14:textId="77777777" w:rsidTr="00B20AA8">
        <w:tc>
          <w:tcPr>
            <w:tcW w:w="4966" w:type="dxa"/>
          </w:tcPr>
          <w:p w14:paraId="0BDE6884" w14:textId="77777777" w:rsidR="00EC17F0" w:rsidRPr="00484C63" w:rsidRDefault="00EC17F0" w:rsidP="00B20AA8">
            <w:pPr>
              <w:tabs>
                <w:tab w:val="left" w:pos="2986"/>
              </w:tabs>
              <w:suppressAutoHyphens/>
              <w:spacing w:line="240" w:lineRule="atLeast"/>
              <w:ind w:left="322"/>
              <w:rPr>
                <w:b/>
                <w:spacing w:val="-4"/>
                <w:lang w:eastAsia="ar-SA"/>
              </w:rPr>
            </w:pPr>
            <w:r w:rsidRPr="00484C63">
              <w:rPr>
                <w:b/>
                <w:spacing w:val="-4"/>
                <w:lang w:eastAsia="ar-SA"/>
              </w:rPr>
              <w:t>«</w:t>
            </w:r>
            <w:r>
              <w:rPr>
                <w:b/>
                <w:spacing w:val="-4"/>
                <w:lang w:eastAsia="ar-SA"/>
              </w:rPr>
              <w:t>Заказчик</w:t>
            </w:r>
            <w:r w:rsidRPr="00484C63">
              <w:rPr>
                <w:b/>
                <w:spacing w:val="-4"/>
                <w:lang w:eastAsia="ar-SA"/>
              </w:rPr>
              <w:t>»</w:t>
            </w:r>
          </w:p>
        </w:tc>
        <w:tc>
          <w:tcPr>
            <w:tcW w:w="397" w:type="dxa"/>
          </w:tcPr>
          <w:p w14:paraId="6E5C588E" w14:textId="77777777" w:rsidR="00EC17F0" w:rsidRPr="00484C63" w:rsidRDefault="00EC17F0" w:rsidP="00B20AA8">
            <w:pPr>
              <w:tabs>
                <w:tab w:val="left" w:pos="2986"/>
              </w:tabs>
              <w:suppressAutoHyphens/>
              <w:spacing w:line="240" w:lineRule="atLeast"/>
              <w:ind w:left="284" w:firstLine="567"/>
              <w:rPr>
                <w:b/>
                <w:spacing w:val="-4"/>
                <w:lang w:eastAsia="ar-SA"/>
              </w:rPr>
            </w:pPr>
          </w:p>
        </w:tc>
        <w:tc>
          <w:tcPr>
            <w:tcW w:w="4151" w:type="dxa"/>
          </w:tcPr>
          <w:p w14:paraId="67BE4029" w14:textId="77777777" w:rsidR="00EC17F0" w:rsidRPr="00484C63" w:rsidRDefault="00EC17F0" w:rsidP="00B20AA8">
            <w:pPr>
              <w:tabs>
                <w:tab w:val="left" w:pos="2986"/>
              </w:tabs>
              <w:suppressAutoHyphens/>
              <w:spacing w:line="240" w:lineRule="atLeast"/>
              <w:ind w:left="62"/>
              <w:rPr>
                <w:b/>
                <w:spacing w:val="-4"/>
                <w:lang w:eastAsia="ar-SA"/>
              </w:rPr>
            </w:pPr>
            <w:r w:rsidRPr="00484C63">
              <w:rPr>
                <w:b/>
                <w:spacing w:val="-4"/>
                <w:lang w:eastAsia="ar-SA"/>
              </w:rPr>
              <w:t>«</w:t>
            </w:r>
            <w:r>
              <w:rPr>
                <w:b/>
                <w:spacing w:val="-4"/>
                <w:lang w:eastAsia="ar-SA"/>
              </w:rPr>
              <w:t>Исполнитель</w:t>
            </w:r>
            <w:r w:rsidRPr="00484C63">
              <w:rPr>
                <w:b/>
                <w:spacing w:val="-4"/>
                <w:lang w:eastAsia="ar-SA"/>
              </w:rPr>
              <w:t>»</w:t>
            </w:r>
          </w:p>
        </w:tc>
      </w:tr>
      <w:tr w:rsidR="00EC17F0" w:rsidRPr="00484C63" w14:paraId="52DB8DA2" w14:textId="77777777" w:rsidTr="00B20AA8">
        <w:tc>
          <w:tcPr>
            <w:tcW w:w="4966" w:type="dxa"/>
          </w:tcPr>
          <w:p w14:paraId="7062D5ED" w14:textId="77777777" w:rsidR="00EC17F0" w:rsidRPr="00484C63" w:rsidRDefault="00EC17F0" w:rsidP="00B20AA8">
            <w:pPr>
              <w:tabs>
                <w:tab w:val="left" w:pos="2986"/>
              </w:tabs>
              <w:suppressAutoHyphens/>
              <w:spacing w:line="240" w:lineRule="atLeast"/>
              <w:ind w:left="322"/>
              <w:rPr>
                <w:spacing w:val="-4"/>
                <w:lang w:eastAsia="ar-SA"/>
              </w:rPr>
            </w:pPr>
            <w:r w:rsidRPr="00484C63">
              <w:rPr>
                <w:spacing w:val="-4"/>
                <w:lang w:eastAsia="ar-SA"/>
              </w:rPr>
              <w:t>НО «Фонд капитального ремонта многоквартирных домов Санкт-Петербурга»</w:t>
            </w:r>
          </w:p>
          <w:p w14:paraId="1AB5DB90" w14:textId="77777777" w:rsidR="00EC17F0" w:rsidRPr="00484C63" w:rsidRDefault="00EC17F0" w:rsidP="00B20AA8">
            <w:pPr>
              <w:tabs>
                <w:tab w:val="left" w:pos="2986"/>
              </w:tabs>
              <w:suppressAutoHyphens/>
              <w:spacing w:line="240" w:lineRule="atLeast"/>
              <w:ind w:left="322"/>
              <w:rPr>
                <w:spacing w:val="-4"/>
                <w:lang w:eastAsia="ar-SA"/>
              </w:rPr>
            </w:pPr>
          </w:p>
        </w:tc>
        <w:tc>
          <w:tcPr>
            <w:tcW w:w="397" w:type="dxa"/>
          </w:tcPr>
          <w:p w14:paraId="4DB4DD88" w14:textId="77777777" w:rsidR="00EC17F0" w:rsidRPr="00484C63" w:rsidRDefault="00EC17F0" w:rsidP="00B20AA8">
            <w:pPr>
              <w:tabs>
                <w:tab w:val="left" w:pos="2986"/>
              </w:tabs>
              <w:suppressAutoHyphens/>
              <w:spacing w:line="240" w:lineRule="atLeast"/>
              <w:ind w:left="284" w:firstLine="567"/>
              <w:rPr>
                <w:spacing w:val="-4"/>
                <w:lang w:eastAsia="ar-SA"/>
              </w:rPr>
            </w:pPr>
          </w:p>
        </w:tc>
        <w:tc>
          <w:tcPr>
            <w:tcW w:w="4151" w:type="dxa"/>
          </w:tcPr>
          <w:p w14:paraId="2EA3896B" w14:textId="77777777" w:rsidR="00EC17F0" w:rsidRPr="00484C63" w:rsidRDefault="00EC17F0" w:rsidP="00B20AA8">
            <w:pPr>
              <w:tabs>
                <w:tab w:val="left" w:pos="2986"/>
              </w:tabs>
              <w:suppressAutoHyphens/>
              <w:spacing w:line="240" w:lineRule="atLeast"/>
              <w:ind w:left="62"/>
              <w:rPr>
                <w:spacing w:val="-4"/>
                <w:lang w:eastAsia="ar-SA"/>
              </w:rPr>
            </w:pPr>
          </w:p>
        </w:tc>
      </w:tr>
      <w:tr w:rsidR="00EC17F0" w:rsidRPr="00484C63" w14:paraId="2A90ED0F" w14:textId="77777777" w:rsidTr="00B20AA8">
        <w:tc>
          <w:tcPr>
            <w:tcW w:w="4966" w:type="dxa"/>
          </w:tcPr>
          <w:p w14:paraId="4BD56FCB" w14:textId="77777777" w:rsidR="00EC17F0" w:rsidRPr="00484C63" w:rsidRDefault="00EC17F0" w:rsidP="00B20AA8">
            <w:pPr>
              <w:tabs>
                <w:tab w:val="left" w:pos="2986"/>
              </w:tabs>
              <w:suppressAutoHyphens/>
              <w:spacing w:line="240" w:lineRule="atLeast"/>
              <w:ind w:left="284" w:firstLine="567"/>
              <w:rPr>
                <w:spacing w:val="-4"/>
                <w:lang w:eastAsia="ar-SA"/>
              </w:rPr>
            </w:pPr>
          </w:p>
          <w:p w14:paraId="562EA6D2" w14:textId="77777777" w:rsidR="00EC17F0" w:rsidRPr="00484C63" w:rsidRDefault="00EC17F0" w:rsidP="00B20AA8">
            <w:pPr>
              <w:tabs>
                <w:tab w:val="left" w:pos="2986"/>
              </w:tabs>
              <w:suppressAutoHyphens/>
              <w:spacing w:line="240" w:lineRule="atLeast"/>
              <w:ind w:left="322"/>
              <w:rPr>
                <w:spacing w:val="-4"/>
                <w:lang w:eastAsia="ar-SA"/>
              </w:rPr>
            </w:pPr>
          </w:p>
        </w:tc>
        <w:tc>
          <w:tcPr>
            <w:tcW w:w="397" w:type="dxa"/>
          </w:tcPr>
          <w:p w14:paraId="56C2AB97" w14:textId="77777777" w:rsidR="00EC17F0" w:rsidRPr="00484C63" w:rsidRDefault="00EC17F0" w:rsidP="00B20AA8">
            <w:pPr>
              <w:tabs>
                <w:tab w:val="left" w:pos="2986"/>
              </w:tabs>
              <w:suppressAutoHyphens/>
              <w:spacing w:line="240" w:lineRule="atLeast"/>
              <w:ind w:left="284" w:firstLine="567"/>
              <w:rPr>
                <w:spacing w:val="-4"/>
                <w:lang w:eastAsia="ar-SA"/>
              </w:rPr>
            </w:pPr>
          </w:p>
        </w:tc>
        <w:tc>
          <w:tcPr>
            <w:tcW w:w="4151" w:type="dxa"/>
          </w:tcPr>
          <w:p w14:paraId="053DAFE1" w14:textId="77777777" w:rsidR="00EC17F0" w:rsidRPr="00484C63" w:rsidRDefault="00EC17F0" w:rsidP="00B20AA8">
            <w:pPr>
              <w:tabs>
                <w:tab w:val="left" w:pos="2986"/>
              </w:tabs>
              <w:suppressAutoHyphens/>
              <w:spacing w:line="240" w:lineRule="atLeast"/>
              <w:ind w:left="62"/>
              <w:rPr>
                <w:spacing w:val="-4"/>
                <w:lang w:eastAsia="ar-SA"/>
              </w:rPr>
            </w:pPr>
          </w:p>
        </w:tc>
      </w:tr>
      <w:tr w:rsidR="00EC17F0" w:rsidRPr="00484C63" w14:paraId="537B5319" w14:textId="77777777" w:rsidTr="00B20AA8">
        <w:tc>
          <w:tcPr>
            <w:tcW w:w="4966" w:type="dxa"/>
          </w:tcPr>
          <w:p w14:paraId="14E31345" w14:textId="77777777" w:rsidR="00EC17F0" w:rsidRPr="00484C63" w:rsidRDefault="00EC17F0" w:rsidP="00B20AA8">
            <w:pPr>
              <w:tabs>
                <w:tab w:val="left" w:pos="2986"/>
              </w:tabs>
              <w:suppressAutoHyphens/>
              <w:spacing w:line="240" w:lineRule="atLeast"/>
              <w:ind w:left="322"/>
              <w:rPr>
                <w:spacing w:val="-4"/>
                <w:lang w:eastAsia="ar-SA"/>
              </w:rPr>
            </w:pPr>
            <w:r w:rsidRPr="00484C63">
              <w:rPr>
                <w:spacing w:val="-4"/>
                <w:lang w:eastAsia="ar-SA"/>
              </w:rPr>
              <w:t xml:space="preserve">______________________ </w:t>
            </w:r>
            <w:r>
              <w:rPr>
                <w:spacing w:val="-4"/>
                <w:lang w:eastAsia="ar-SA"/>
              </w:rPr>
              <w:t>/_____________/</w:t>
            </w:r>
          </w:p>
        </w:tc>
        <w:tc>
          <w:tcPr>
            <w:tcW w:w="397" w:type="dxa"/>
          </w:tcPr>
          <w:p w14:paraId="66670818" w14:textId="77777777" w:rsidR="00EC17F0" w:rsidRPr="00484C63" w:rsidRDefault="00EC17F0" w:rsidP="00B20AA8">
            <w:pPr>
              <w:tabs>
                <w:tab w:val="left" w:pos="2986"/>
              </w:tabs>
              <w:suppressAutoHyphens/>
              <w:spacing w:line="240" w:lineRule="atLeast"/>
              <w:ind w:left="284" w:firstLine="567"/>
              <w:rPr>
                <w:spacing w:val="-4"/>
                <w:lang w:eastAsia="ar-SA"/>
              </w:rPr>
            </w:pPr>
          </w:p>
        </w:tc>
        <w:tc>
          <w:tcPr>
            <w:tcW w:w="4151" w:type="dxa"/>
          </w:tcPr>
          <w:p w14:paraId="19AE6C3E" w14:textId="77777777" w:rsidR="00EC17F0" w:rsidRPr="00484C63" w:rsidRDefault="00EC17F0" w:rsidP="00B20AA8">
            <w:pPr>
              <w:tabs>
                <w:tab w:val="left" w:pos="2986"/>
              </w:tabs>
              <w:suppressAutoHyphens/>
              <w:spacing w:line="240" w:lineRule="atLeast"/>
              <w:ind w:left="284" w:firstLine="567"/>
              <w:rPr>
                <w:spacing w:val="-4"/>
                <w:lang w:eastAsia="ar-SA"/>
              </w:rPr>
            </w:pPr>
          </w:p>
        </w:tc>
      </w:tr>
    </w:tbl>
    <w:p w14:paraId="3D2FD859" w14:textId="77777777" w:rsidR="00EC17F0" w:rsidRDefault="00EC17F0" w:rsidP="00EC17F0"/>
    <w:p w14:paraId="630D9E28" w14:textId="77777777" w:rsidR="003F2E4A" w:rsidRDefault="003F2E4A" w:rsidP="003F2E4A">
      <w:pPr>
        <w:rPr>
          <w:lang w:eastAsia="en-US"/>
        </w:rPr>
      </w:pPr>
    </w:p>
    <w:p w14:paraId="1C793D79" w14:textId="77777777" w:rsidR="003F2E4A" w:rsidRDefault="003F2E4A" w:rsidP="003F2E4A">
      <w:pPr>
        <w:rPr>
          <w:lang w:eastAsia="en-US"/>
        </w:rPr>
      </w:pPr>
    </w:p>
    <w:p w14:paraId="723815BC" w14:textId="77777777" w:rsidR="003F2E4A" w:rsidRDefault="003F2E4A" w:rsidP="003F2E4A">
      <w:pPr>
        <w:rPr>
          <w:lang w:eastAsia="en-US"/>
        </w:rPr>
      </w:pPr>
    </w:p>
    <w:p w14:paraId="6CA6B1C6" w14:textId="77777777" w:rsidR="003F2E4A" w:rsidRDefault="003F2E4A" w:rsidP="003F2E4A">
      <w:pPr>
        <w:rPr>
          <w:lang w:eastAsia="en-US"/>
        </w:rPr>
      </w:pPr>
    </w:p>
    <w:p w14:paraId="51FEE919" w14:textId="77777777" w:rsidR="003F2E4A" w:rsidRDefault="003F2E4A" w:rsidP="003F2E4A">
      <w:pPr>
        <w:rPr>
          <w:lang w:eastAsia="en-US"/>
        </w:rPr>
      </w:pPr>
    </w:p>
    <w:p w14:paraId="3B413AC6" w14:textId="77777777" w:rsidR="003F2E4A" w:rsidRDefault="003F2E4A" w:rsidP="003F2E4A">
      <w:pPr>
        <w:rPr>
          <w:lang w:eastAsia="en-US"/>
        </w:rPr>
      </w:pPr>
    </w:p>
    <w:p w14:paraId="50789DD6" w14:textId="77777777" w:rsidR="003F2E4A" w:rsidRDefault="003F2E4A" w:rsidP="003F2E4A">
      <w:pPr>
        <w:rPr>
          <w:lang w:eastAsia="en-US"/>
        </w:rPr>
      </w:pPr>
    </w:p>
    <w:p w14:paraId="3E4C07C3" w14:textId="77777777" w:rsidR="003F2E4A" w:rsidRDefault="003F2E4A" w:rsidP="003F2E4A">
      <w:pPr>
        <w:rPr>
          <w:lang w:eastAsia="en-US"/>
        </w:rPr>
      </w:pPr>
    </w:p>
    <w:p w14:paraId="05D2A8B2" w14:textId="77777777" w:rsidR="003F2E4A" w:rsidRDefault="003F2E4A" w:rsidP="003F2E4A">
      <w:pPr>
        <w:rPr>
          <w:lang w:eastAsia="en-US"/>
        </w:rPr>
      </w:pPr>
    </w:p>
    <w:p w14:paraId="64C8003C" w14:textId="77777777" w:rsidR="00BC23D8" w:rsidRDefault="00BC23D8" w:rsidP="003F2E4A">
      <w:pPr>
        <w:rPr>
          <w:lang w:eastAsia="en-US"/>
        </w:rPr>
      </w:pPr>
    </w:p>
    <w:p w14:paraId="67BDE99E" w14:textId="77777777" w:rsidR="00BC23D8" w:rsidRDefault="00BC23D8" w:rsidP="003F2E4A">
      <w:pPr>
        <w:rPr>
          <w:lang w:eastAsia="en-US"/>
        </w:rPr>
      </w:pPr>
    </w:p>
    <w:p w14:paraId="7BB83AD8" w14:textId="77777777" w:rsidR="00BC23D8" w:rsidRDefault="00BC23D8" w:rsidP="003F2E4A">
      <w:pPr>
        <w:rPr>
          <w:lang w:eastAsia="en-US"/>
        </w:rPr>
      </w:pPr>
    </w:p>
    <w:p w14:paraId="65B6789D" w14:textId="77777777" w:rsidR="00BC23D8" w:rsidRDefault="00BC23D8" w:rsidP="003F2E4A">
      <w:pPr>
        <w:rPr>
          <w:lang w:eastAsia="en-US"/>
        </w:rPr>
      </w:pPr>
    </w:p>
    <w:p w14:paraId="243DFA86" w14:textId="77777777" w:rsidR="00BC23D8" w:rsidRDefault="00BC23D8" w:rsidP="003F2E4A">
      <w:pPr>
        <w:rPr>
          <w:lang w:eastAsia="en-US"/>
        </w:rPr>
      </w:pPr>
    </w:p>
    <w:p w14:paraId="78C0B833" w14:textId="77777777" w:rsidR="00BC23D8" w:rsidRDefault="00BC23D8" w:rsidP="003F2E4A">
      <w:pPr>
        <w:rPr>
          <w:lang w:eastAsia="en-US"/>
        </w:rPr>
      </w:pPr>
    </w:p>
    <w:p w14:paraId="14676E59" w14:textId="77777777" w:rsidR="00BC23D8" w:rsidRDefault="00BC23D8" w:rsidP="003F2E4A">
      <w:pPr>
        <w:rPr>
          <w:lang w:eastAsia="en-US"/>
        </w:rPr>
      </w:pPr>
    </w:p>
    <w:p w14:paraId="5F00FC82" w14:textId="77777777" w:rsidR="00BC23D8" w:rsidRDefault="00BC23D8" w:rsidP="003F2E4A">
      <w:pPr>
        <w:rPr>
          <w:lang w:eastAsia="en-US"/>
        </w:rPr>
      </w:pPr>
    </w:p>
    <w:p w14:paraId="43E3FF90" w14:textId="77777777" w:rsidR="00BC23D8" w:rsidRDefault="00BC23D8" w:rsidP="003F2E4A">
      <w:pPr>
        <w:rPr>
          <w:lang w:eastAsia="en-US"/>
        </w:rPr>
      </w:pPr>
    </w:p>
    <w:p w14:paraId="7D9E7ADE" w14:textId="77777777" w:rsidR="003F2E4A" w:rsidRDefault="003F2E4A" w:rsidP="003F2E4A">
      <w:pPr>
        <w:rPr>
          <w:lang w:eastAsia="en-US"/>
        </w:rPr>
      </w:pPr>
    </w:p>
    <w:p w14:paraId="43DC9E6B" w14:textId="77777777" w:rsidR="003F2E4A" w:rsidRDefault="003F2E4A" w:rsidP="003F2E4A">
      <w:pPr>
        <w:rPr>
          <w:lang w:eastAsia="en-US"/>
        </w:rPr>
      </w:pPr>
    </w:p>
    <w:p w14:paraId="01B64DCF" w14:textId="77777777" w:rsidR="003F2E4A" w:rsidRDefault="003F2E4A" w:rsidP="003F2E4A">
      <w:pPr>
        <w:rPr>
          <w:lang w:eastAsia="en-US"/>
        </w:rPr>
      </w:pPr>
    </w:p>
    <w:p w14:paraId="49D3B6FF" w14:textId="77777777" w:rsidR="003F2E4A" w:rsidRDefault="003F2E4A" w:rsidP="003F2E4A">
      <w:pPr>
        <w:rPr>
          <w:lang w:eastAsia="en-US"/>
        </w:rPr>
      </w:pPr>
    </w:p>
    <w:p w14:paraId="0292DC08" w14:textId="77777777" w:rsidR="006255F2" w:rsidRPr="00A21F37" w:rsidRDefault="006255F2" w:rsidP="00C26A86">
      <w:pPr>
        <w:pStyle w:val="10"/>
        <w:numPr>
          <w:ilvl w:val="0"/>
          <w:numId w:val="12"/>
        </w:numPr>
        <w:tabs>
          <w:tab w:val="clear" w:pos="540"/>
          <w:tab w:val="left" w:pos="0"/>
        </w:tabs>
        <w:spacing w:before="240" w:after="240" w:line="240" w:lineRule="auto"/>
        <w:ind w:left="0" w:firstLine="567"/>
      </w:pPr>
      <w:r w:rsidRPr="00A312EF">
        <w:lastRenderedPageBreak/>
        <w:t xml:space="preserve">ОБРАЗЦЫ ФОРМ И ДОКУМЕНТОВ ДЛЯ ЗАПОЛНЕНИЯ </w:t>
      </w:r>
      <w:r>
        <w:t>ПРЕТЕНДЕНТАМИ</w:t>
      </w:r>
    </w:p>
    <w:p w14:paraId="570FDD18" w14:textId="77777777" w:rsidR="006255F2" w:rsidRPr="002440E8" w:rsidRDefault="006255F2" w:rsidP="00C26A86">
      <w:pPr>
        <w:pStyle w:val="4"/>
        <w:numPr>
          <w:ilvl w:val="1"/>
          <w:numId w:val="12"/>
        </w:numPr>
        <w:tabs>
          <w:tab w:val="left" w:pos="0"/>
        </w:tabs>
        <w:spacing w:before="0" w:after="0"/>
        <w:ind w:left="0" w:firstLine="567"/>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77777777" w:rsidR="006255F2" w:rsidRPr="0074405A" w:rsidRDefault="006255F2" w:rsidP="00DB23BD">
            <w:pPr>
              <w:tabs>
                <w:tab w:val="left" w:pos="0"/>
              </w:tabs>
              <w:ind w:firstLine="567"/>
              <w:rPr>
                <w:snapToGrid w:val="0"/>
                <w:color w:val="000000"/>
              </w:rPr>
            </w:pPr>
            <w:r w:rsidRPr="0074405A">
              <w:rPr>
                <w:snapToGrid w:val="0"/>
                <w:color w:val="000000"/>
              </w:rPr>
              <w:t>кроме того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77777777" w:rsidR="006255F2" w:rsidRDefault="006255F2" w:rsidP="00DB23BD">
      <w:pPr>
        <w:tabs>
          <w:tab w:val="left" w:pos="0"/>
        </w:tabs>
        <w:ind w:firstLine="567"/>
      </w:pPr>
      <w:r>
        <w:t xml:space="preserve">3. </w:t>
      </w:r>
      <w:r w:rsidRPr="002440E8">
        <w:t xml:space="preserve">Если  предложения,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d"/>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515DD56B"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proofErr w:type="gramStart"/>
      <w:r w:rsidRPr="002440E8">
        <w:t xml:space="preserve">Договор  </w:t>
      </w:r>
      <w:r>
        <w:t>на</w:t>
      </w:r>
      <w:proofErr w:type="gramEnd"/>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дней со дня получения Участником запроса цен Протокола  рассмотрения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3590FC32"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t>претендента</w:t>
      </w:r>
      <w:r w:rsidR="00996FCE">
        <w:t xml:space="preserve">) </w:t>
      </w:r>
      <w:r w:rsidRPr="002440E8">
        <w:t xml:space="preserve"> не будет предъявлять никаких претензий</w:t>
      </w:r>
      <w:r w:rsidR="00996FCE">
        <w:t>, связанных</w:t>
      </w:r>
      <w:r>
        <w:t xml:space="preserve"> с указанной отменой  к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77777777" w:rsidR="006255F2" w:rsidRPr="00DF3FDF" w:rsidRDefault="006255F2" w:rsidP="00DB23BD">
      <w:pPr>
        <w:tabs>
          <w:tab w:val="left" w:pos="0"/>
        </w:tabs>
        <w:ind w:firstLine="567"/>
      </w:pPr>
      <w:r>
        <w:t>9</w:t>
      </w:r>
      <w:r w:rsidRPr="002440E8">
        <w:t xml:space="preserve">. Настоящая Заявка действует не менее </w:t>
      </w:r>
      <w:r>
        <w:t>__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________ ,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________ ,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d"/>
              <w:tabs>
                <w:tab w:val="left" w:pos="0"/>
              </w:tabs>
              <w:spacing w:before="20"/>
              <w:ind w:left="0" w:firstLine="567"/>
              <w:jc w:val="both"/>
            </w:pPr>
          </w:p>
        </w:tc>
        <w:tc>
          <w:tcPr>
            <w:tcW w:w="6095" w:type="dxa"/>
          </w:tcPr>
          <w:p w14:paraId="04F31EBC" w14:textId="77777777" w:rsidR="006255F2" w:rsidRDefault="006255F2" w:rsidP="00DB23BD">
            <w:pPr>
              <w:pStyle w:val="ad"/>
              <w:tabs>
                <w:tab w:val="left" w:pos="0"/>
              </w:tabs>
              <w:spacing w:before="20"/>
              <w:ind w:left="0" w:firstLine="567"/>
              <w:jc w:val="both"/>
            </w:pPr>
          </w:p>
        </w:tc>
        <w:tc>
          <w:tcPr>
            <w:tcW w:w="1134" w:type="dxa"/>
          </w:tcPr>
          <w:p w14:paraId="7DEED1C2" w14:textId="77777777" w:rsidR="006255F2" w:rsidRDefault="006255F2" w:rsidP="00DB23BD">
            <w:pPr>
              <w:pStyle w:val="ad"/>
              <w:tabs>
                <w:tab w:val="left" w:pos="0"/>
              </w:tabs>
              <w:spacing w:before="20"/>
              <w:ind w:left="0" w:firstLine="567"/>
              <w:jc w:val="both"/>
            </w:pPr>
          </w:p>
        </w:tc>
        <w:tc>
          <w:tcPr>
            <w:tcW w:w="1201" w:type="dxa"/>
          </w:tcPr>
          <w:p w14:paraId="4DF1F9E9" w14:textId="77777777" w:rsidR="006255F2" w:rsidRDefault="006255F2" w:rsidP="00DB23BD">
            <w:pPr>
              <w:pStyle w:val="ad"/>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d"/>
              <w:tabs>
                <w:tab w:val="left" w:pos="0"/>
              </w:tabs>
              <w:spacing w:before="20"/>
              <w:ind w:left="0" w:firstLine="567"/>
              <w:jc w:val="both"/>
            </w:pPr>
          </w:p>
        </w:tc>
        <w:tc>
          <w:tcPr>
            <w:tcW w:w="6095" w:type="dxa"/>
          </w:tcPr>
          <w:p w14:paraId="2EA9DE2B" w14:textId="77777777" w:rsidR="006255F2" w:rsidRDefault="006255F2" w:rsidP="00DB23BD">
            <w:pPr>
              <w:pStyle w:val="ad"/>
              <w:tabs>
                <w:tab w:val="left" w:pos="0"/>
              </w:tabs>
              <w:spacing w:before="20"/>
              <w:ind w:left="0" w:firstLine="567"/>
              <w:jc w:val="both"/>
            </w:pPr>
          </w:p>
        </w:tc>
        <w:tc>
          <w:tcPr>
            <w:tcW w:w="1134" w:type="dxa"/>
          </w:tcPr>
          <w:p w14:paraId="45BCE6BF" w14:textId="77777777" w:rsidR="006255F2" w:rsidRDefault="006255F2" w:rsidP="00DB23BD">
            <w:pPr>
              <w:pStyle w:val="ad"/>
              <w:tabs>
                <w:tab w:val="left" w:pos="0"/>
              </w:tabs>
              <w:spacing w:before="20"/>
              <w:ind w:left="0" w:firstLine="567"/>
              <w:jc w:val="both"/>
            </w:pPr>
          </w:p>
        </w:tc>
        <w:tc>
          <w:tcPr>
            <w:tcW w:w="1201" w:type="dxa"/>
          </w:tcPr>
          <w:p w14:paraId="7AED0008" w14:textId="77777777" w:rsidR="006255F2" w:rsidRDefault="006255F2" w:rsidP="00DB23BD">
            <w:pPr>
              <w:pStyle w:val="ad"/>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d"/>
              <w:tabs>
                <w:tab w:val="left" w:pos="0"/>
              </w:tabs>
              <w:spacing w:before="20"/>
              <w:ind w:left="0" w:firstLine="567"/>
              <w:jc w:val="both"/>
            </w:pPr>
          </w:p>
        </w:tc>
        <w:tc>
          <w:tcPr>
            <w:tcW w:w="6095" w:type="dxa"/>
          </w:tcPr>
          <w:p w14:paraId="5AA95C15" w14:textId="77777777" w:rsidR="006255F2" w:rsidRDefault="006255F2" w:rsidP="00DB23BD">
            <w:pPr>
              <w:pStyle w:val="ad"/>
              <w:tabs>
                <w:tab w:val="left" w:pos="0"/>
              </w:tabs>
              <w:spacing w:before="20"/>
              <w:ind w:left="0" w:firstLine="567"/>
              <w:jc w:val="both"/>
            </w:pPr>
          </w:p>
        </w:tc>
        <w:tc>
          <w:tcPr>
            <w:tcW w:w="1134" w:type="dxa"/>
          </w:tcPr>
          <w:p w14:paraId="2E3E7B47" w14:textId="77777777" w:rsidR="006255F2" w:rsidRDefault="006255F2" w:rsidP="00DB23BD">
            <w:pPr>
              <w:pStyle w:val="ad"/>
              <w:tabs>
                <w:tab w:val="left" w:pos="0"/>
              </w:tabs>
              <w:spacing w:before="20"/>
              <w:ind w:left="0" w:firstLine="567"/>
              <w:jc w:val="both"/>
            </w:pPr>
          </w:p>
        </w:tc>
        <w:tc>
          <w:tcPr>
            <w:tcW w:w="1201" w:type="dxa"/>
          </w:tcPr>
          <w:p w14:paraId="2E0C30FB" w14:textId="77777777" w:rsidR="006255F2" w:rsidRDefault="006255F2" w:rsidP="00DB23BD">
            <w:pPr>
              <w:pStyle w:val="ad"/>
              <w:tabs>
                <w:tab w:val="left" w:pos="0"/>
              </w:tabs>
              <w:spacing w:before="20"/>
              <w:ind w:left="0" w:firstLine="567"/>
              <w:jc w:val="both"/>
            </w:pPr>
          </w:p>
        </w:tc>
      </w:tr>
    </w:tbl>
    <w:p w14:paraId="6D292FBA" w14:textId="77777777" w:rsidR="006255F2" w:rsidRPr="00B873C5" w:rsidRDefault="006255F2" w:rsidP="00DB23BD">
      <w:pPr>
        <w:pStyle w:val="ad"/>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77777777" w:rsidR="006255F2" w:rsidRPr="007A780C" w:rsidRDefault="006255F2" w:rsidP="00DB23BD">
      <w:pPr>
        <w:tabs>
          <w:tab w:val="left" w:pos="0"/>
        </w:tabs>
        <w:ind w:firstLine="567"/>
      </w:pPr>
      <w:r>
        <w:t xml:space="preserve">(должность)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C26A86">
      <w:pPr>
        <w:pStyle w:val="ad"/>
        <w:keepNext/>
        <w:pageBreakBefore/>
        <w:numPr>
          <w:ilvl w:val="2"/>
          <w:numId w:val="12"/>
        </w:numPr>
        <w:tabs>
          <w:tab w:val="left" w:pos="0"/>
        </w:tabs>
        <w:suppressAutoHyphens/>
        <w:spacing w:before="240" w:after="120" w:line="360" w:lineRule="auto"/>
        <w:jc w:val="both"/>
        <w:outlineLvl w:val="2"/>
        <w:rPr>
          <w:b/>
          <w:snapToGrid w:val="0"/>
        </w:rPr>
      </w:pPr>
      <w:bookmarkStart w:id="8" w:name="_Toc288025860"/>
      <w:bookmarkStart w:id="9" w:name="_Toc373240744"/>
      <w:r w:rsidRPr="00735E75">
        <w:rPr>
          <w:b/>
          <w:snapToGrid w:val="0"/>
        </w:rPr>
        <w:lastRenderedPageBreak/>
        <w:t>Инструкции по заполнению</w:t>
      </w:r>
      <w:bookmarkEnd w:id="8"/>
      <w:bookmarkEnd w:id="9"/>
    </w:p>
    <w:p w14:paraId="14741DBA" w14:textId="77777777" w:rsidR="006255F2" w:rsidRPr="00331F7F" w:rsidRDefault="006255F2" w:rsidP="00C26A86">
      <w:pPr>
        <w:numPr>
          <w:ilvl w:val="3"/>
          <w:numId w:val="12"/>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C26A86">
      <w:pPr>
        <w:numPr>
          <w:ilvl w:val="3"/>
          <w:numId w:val="12"/>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7777777" w:rsidR="006255F2" w:rsidRPr="00331F7F" w:rsidRDefault="006255F2" w:rsidP="00C26A86">
      <w:pPr>
        <w:numPr>
          <w:ilvl w:val="3"/>
          <w:numId w:val="12"/>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5.3., графа «ИТОГО»). Цену цифрами следует указывать в формате ХХХ ХХХ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77777777" w:rsidR="006255F2" w:rsidRDefault="006255F2" w:rsidP="00C26A86">
      <w:pPr>
        <w:numPr>
          <w:ilvl w:val="3"/>
          <w:numId w:val="12"/>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Pr>
          <w:snapToGrid w:val="0"/>
        </w:rPr>
        <w:t xml:space="preserve"> 4.2.2.2 Документации запроса цен.</w:t>
      </w:r>
    </w:p>
    <w:p w14:paraId="5EA9273A" w14:textId="77777777" w:rsidR="006255F2" w:rsidRPr="00E47B63" w:rsidRDefault="006255F2" w:rsidP="00C26A86">
      <w:pPr>
        <w:numPr>
          <w:ilvl w:val="3"/>
          <w:numId w:val="12"/>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C26A86">
      <w:pPr>
        <w:numPr>
          <w:ilvl w:val="3"/>
          <w:numId w:val="12"/>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10" w:name="_Коммерческое_предложение_(форма"/>
      <w:bookmarkStart w:id="11" w:name="_Техническое_предложение_на"/>
      <w:bookmarkStart w:id="12" w:name="_Сводная_таблица_стоимости"/>
      <w:bookmarkStart w:id="13" w:name="_График_выполнения_работ"/>
      <w:bookmarkEnd w:id="10"/>
      <w:bookmarkEnd w:id="11"/>
      <w:bookmarkEnd w:id="12"/>
      <w:bookmarkEnd w:id="13"/>
    </w:p>
    <w:p w14:paraId="57F5907D" w14:textId="72AB6F42" w:rsidR="006255F2" w:rsidRPr="00331F7F" w:rsidRDefault="006255F2" w:rsidP="00C26A8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bookmarkStart w:id="14" w:name="_Справка_о_перечне"/>
      <w:bookmarkStart w:id="15" w:name="_Ref55335821"/>
      <w:bookmarkStart w:id="16" w:name="_Ref55336345"/>
      <w:bookmarkStart w:id="17" w:name="_Toc57314674"/>
      <w:bookmarkStart w:id="18" w:name="_Toc69728988"/>
      <w:bookmarkStart w:id="19" w:name="_Toc288025861"/>
      <w:bookmarkStart w:id="20" w:name="_Toc336516340"/>
      <w:bookmarkStart w:id="21" w:name="_Toc373240745"/>
      <w:bookmarkEnd w:id="14"/>
      <w:r w:rsidRPr="00331F7F">
        <w:rPr>
          <w:b/>
          <w:snapToGrid w:val="0"/>
          <w:sz w:val="28"/>
          <w:szCs w:val="28"/>
        </w:rPr>
        <w:lastRenderedPageBreak/>
        <w:t xml:space="preserve">Техническое предложение на </w:t>
      </w:r>
      <w:r w:rsidR="00503919" w:rsidRPr="00503919">
        <w:rPr>
          <w:b/>
          <w:snapToGrid w:val="0"/>
          <w:sz w:val="28"/>
          <w:szCs w:val="28"/>
        </w:rPr>
        <w:t xml:space="preserve">поставку </w:t>
      </w:r>
      <w:r w:rsidR="00EE2835">
        <w:rPr>
          <w:b/>
          <w:sz w:val="28"/>
          <w:szCs w:val="28"/>
        </w:rPr>
        <w:t>и монтаж оборудования СКС (5 этаж)</w:t>
      </w:r>
      <w:r w:rsidR="00F03F3E" w:rsidRPr="00331F7F">
        <w:rPr>
          <w:b/>
          <w:snapToGrid w:val="0"/>
          <w:sz w:val="28"/>
          <w:szCs w:val="28"/>
        </w:rPr>
        <w:t xml:space="preserve"> </w:t>
      </w:r>
      <w:r w:rsidRPr="00331F7F">
        <w:rPr>
          <w:b/>
          <w:snapToGrid w:val="0"/>
          <w:sz w:val="28"/>
          <w:szCs w:val="28"/>
        </w:rPr>
        <w:t xml:space="preserve">(форма </w:t>
      </w:r>
      <w:r>
        <w:rPr>
          <w:b/>
          <w:snapToGrid w:val="0"/>
          <w:sz w:val="28"/>
          <w:szCs w:val="28"/>
        </w:rPr>
        <w:t>2</w:t>
      </w:r>
      <w:r w:rsidRPr="00331F7F">
        <w:rPr>
          <w:b/>
          <w:snapToGrid w:val="0"/>
          <w:sz w:val="28"/>
          <w:szCs w:val="28"/>
        </w:rPr>
        <w:t>)</w:t>
      </w:r>
      <w:bookmarkEnd w:id="15"/>
      <w:bookmarkEnd w:id="16"/>
      <w:bookmarkEnd w:id="17"/>
      <w:bookmarkEnd w:id="18"/>
      <w:bookmarkEnd w:id="19"/>
      <w:bookmarkEnd w:id="20"/>
      <w:bookmarkEnd w:id="21"/>
    </w:p>
    <w:p w14:paraId="02B4EBEC" w14:textId="20A23CA3" w:rsidR="006255F2" w:rsidRPr="00331F7F" w:rsidRDefault="006255F2" w:rsidP="00C26A86">
      <w:pPr>
        <w:keepNext/>
        <w:numPr>
          <w:ilvl w:val="2"/>
          <w:numId w:val="12"/>
        </w:numPr>
        <w:tabs>
          <w:tab w:val="left" w:pos="0"/>
        </w:tabs>
        <w:suppressAutoHyphens/>
        <w:spacing w:before="240" w:after="120" w:line="360" w:lineRule="auto"/>
        <w:ind w:left="0" w:firstLine="567"/>
        <w:jc w:val="both"/>
        <w:outlineLvl w:val="2"/>
        <w:rPr>
          <w:b/>
          <w:snapToGrid w:val="0"/>
        </w:rPr>
      </w:pPr>
      <w:bookmarkStart w:id="22" w:name="_Toc288025862"/>
      <w:bookmarkStart w:id="23" w:name="_Toc336516341"/>
      <w:bookmarkStart w:id="24" w:name="_Toc373240746"/>
      <w:r w:rsidRPr="00331F7F">
        <w:rPr>
          <w:b/>
          <w:snapToGrid w:val="0"/>
        </w:rPr>
        <w:t>Форма Технического предложения</w:t>
      </w:r>
      <w:bookmarkEnd w:id="22"/>
      <w:bookmarkEnd w:id="23"/>
      <w:bookmarkEnd w:id="24"/>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7705858A"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00354F61">
        <w:rPr>
          <w:i/>
          <w:snapToGrid w:val="0"/>
          <w:color w:val="000000"/>
        </w:rPr>
        <w:t>)</w:t>
      </w:r>
      <w:r w:rsidR="006B6D19">
        <w:rPr>
          <w:i/>
          <w:snapToGrid w:val="0"/>
          <w:color w:val="000000"/>
        </w:rPr>
        <w:t xml:space="preserve"> </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286CC684" w:rsidR="006255F2" w:rsidRPr="00331F7F" w:rsidRDefault="006255F2" w:rsidP="00C26A8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BA3DBE" w:rsidRPr="00AE3062">
        <w:rPr>
          <w:b/>
          <w:sz w:val="28"/>
          <w:szCs w:val="28"/>
        </w:rPr>
        <w:t xml:space="preserve">на </w:t>
      </w:r>
      <w:r w:rsidR="00503919" w:rsidRPr="00503919">
        <w:rPr>
          <w:b/>
          <w:snapToGrid w:val="0"/>
          <w:sz w:val="28"/>
          <w:szCs w:val="28"/>
        </w:rPr>
        <w:t xml:space="preserve">поставку </w:t>
      </w:r>
      <w:r w:rsidR="00EE2835">
        <w:rPr>
          <w:b/>
          <w:sz w:val="28"/>
          <w:szCs w:val="28"/>
        </w:rPr>
        <w:t>и монтаж оборудования СКС (5 этаж)</w:t>
      </w:r>
      <w:r w:rsidR="00F03F3E" w:rsidRPr="00331F7F">
        <w:rPr>
          <w:b/>
          <w:snapToGrid w:val="0"/>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C26A86">
      <w:pPr>
        <w:keepNext/>
        <w:numPr>
          <w:ilvl w:val="2"/>
          <w:numId w:val="12"/>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77777777" w:rsidR="006255F2" w:rsidRPr="00331F7F" w:rsidRDefault="006255F2" w:rsidP="00C26A8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C26A86">
      <w:pPr>
        <w:keepNext/>
        <w:numPr>
          <w:ilvl w:val="2"/>
          <w:numId w:val="12"/>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Сведения о претенденте</w:t>
            </w:r>
            <w:r w:rsidRPr="00E26C9B">
              <w:rPr>
                <w:snapToGrid w:val="0"/>
              </w:rPr>
              <w:b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C26A86">
            <w:pPr>
              <w:numPr>
                <w:ilvl w:val="0"/>
                <w:numId w:val="13"/>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C26A86">
            <w:pPr>
              <w:numPr>
                <w:ilvl w:val="0"/>
                <w:numId w:val="13"/>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C26A86">
            <w:pPr>
              <w:numPr>
                <w:ilvl w:val="0"/>
                <w:numId w:val="13"/>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C26A86">
            <w:pPr>
              <w:numPr>
                <w:ilvl w:val="0"/>
                <w:numId w:val="13"/>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C26A86">
            <w:pPr>
              <w:numPr>
                <w:ilvl w:val="0"/>
                <w:numId w:val="13"/>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C26A86">
            <w:pPr>
              <w:numPr>
                <w:ilvl w:val="0"/>
                <w:numId w:val="13"/>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C26A86">
            <w:pPr>
              <w:numPr>
                <w:ilvl w:val="0"/>
                <w:numId w:val="13"/>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C26A86">
            <w:pPr>
              <w:numPr>
                <w:ilvl w:val="0"/>
                <w:numId w:val="13"/>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C26A86">
            <w:pPr>
              <w:numPr>
                <w:ilvl w:val="0"/>
                <w:numId w:val="13"/>
              </w:numPr>
              <w:tabs>
                <w:tab w:val="left" w:pos="0"/>
                <w:tab w:val="left" w:pos="504"/>
              </w:tabs>
              <w:spacing w:after="60" w:line="360" w:lineRule="auto"/>
              <w:ind w:left="0" w:firstLine="0"/>
              <w:jc w:val="both"/>
              <w:rPr>
                <w:snapToGrid w:val="0"/>
              </w:rPr>
            </w:pPr>
          </w:p>
        </w:tc>
        <w:tc>
          <w:tcPr>
            <w:tcW w:w="4162" w:type="dxa"/>
          </w:tcPr>
          <w:p w14:paraId="02F1463A" w14:textId="77777777" w:rsidR="006255F2" w:rsidRPr="00E26C9B" w:rsidRDefault="006255F2" w:rsidP="00735E75">
            <w:pPr>
              <w:tabs>
                <w:tab w:val="left" w:pos="0"/>
              </w:tabs>
              <w:spacing w:before="40" w:after="40"/>
              <w:ind w:right="57"/>
              <w:rPr>
                <w:b/>
                <w:i/>
                <w:snapToGrid w:val="0"/>
              </w:rPr>
            </w:pPr>
            <w:r>
              <w:rPr>
                <w:snapToGrid w:val="0"/>
              </w:rPr>
              <w:t xml:space="preserve">Телефоны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C26A86">
            <w:pPr>
              <w:numPr>
                <w:ilvl w:val="0"/>
                <w:numId w:val="13"/>
              </w:numPr>
              <w:tabs>
                <w:tab w:val="left" w:pos="0"/>
                <w:tab w:val="left" w:pos="504"/>
              </w:tabs>
              <w:spacing w:after="60" w:line="360" w:lineRule="auto"/>
              <w:ind w:left="0" w:firstLine="0"/>
              <w:jc w:val="both"/>
              <w:rPr>
                <w:snapToGrid w:val="0"/>
              </w:rPr>
            </w:pPr>
          </w:p>
        </w:tc>
        <w:tc>
          <w:tcPr>
            <w:tcW w:w="4162" w:type="dxa"/>
          </w:tcPr>
          <w:p w14:paraId="101F5CB5" w14:textId="77777777" w:rsidR="006255F2" w:rsidRPr="00E26C9B" w:rsidRDefault="006255F2" w:rsidP="00735E75">
            <w:pPr>
              <w:tabs>
                <w:tab w:val="left" w:pos="0"/>
              </w:tabs>
              <w:spacing w:before="40" w:after="40"/>
              <w:ind w:right="57"/>
              <w:rPr>
                <w:b/>
                <w:i/>
                <w:snapToGrid w:val="0"/>
              </w:rPr>
            </w:pPr>
            <w:r w:rsidRPr="00E26C9B">
              <w:rPr>
                <w:snapToGrid w:val="0"/>
              </w:rPr>
              <w:t xml:space="preserve">Факс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C26A86">
            <w:pPr>
              <w:numPr>
                <w:ilvl w:val="0"/>
                <w:numId w:val="13"/>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C26A86">
            <w:pPr>
              <w:numPr>
                <w:ilvl w:val="0"/>
                <w:numId w:val="13"/>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C26A86">
            <w:pPr>
              <w:numPr>
                <w:ilvl w:val="0"/>
                <w:numId w:val="13"/>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C26A86">
      <w:pPr>
        <w:keepNext/>
        <w:numPr>
          <w:ilvl w:val="2"/>
          <w:numId w:val="12"/>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7777777"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Pr>
          <w:snapToGrid w:val="0"/>
        </w:rPr>
        <w:t>Допускается не заполнение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25" w:name="_Toc289331506"/>
      <w:bookmarkStart w:id="26" w:name="_Toc334021118"/>
      <w:r>
        <w:rPr>
          <w:snapToGrid w:val="0"/>
        </w:rPr>
        <w:br w:type="page"/>
      </w:r>
    </w:p>
    <w:bookmarkEnd w:id="25"/>
    <w:bookmarkEnd w:id="26"/>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10"/>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CBADD" w14:textId="77777777" w:rsidR="00DD3B64" w:rsidRDefault="00DD3B64" w:rsidP="00E10162">
      <w:r>
        <w:separator/>
      </w:r>
    </w:p>
  </w:endnote>
  <w:endnote w:type="continuationSeparator" w:id="0">
    <w:p w14:paraId="3D59ABA4" w14:textId="77777777" w:rsidR="00DD3B64" w:rsidRDefault="00DD3B64"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B20AA8" w:rsidRDefault="00B20AA8">
    <w:pPr>
      <w:pStyle w:val="af0"/>
      <w:jc w:val="center"/>
    </w:pPr>
    <w:r>
      <w:fldChar w:fldCharType="begin"/>
    </w:r>
    <w:r>
      <w:instrText>PAGE   \* MERGEFORMAT</w:instrText>
    </w:r>
    <w:r>
      <w:fldChar w:fldCharType="separate"/>
    </w:r>
    <w:r w:rsidR="00AD7B80">
      <w:rPr>
        <w:noProof/>
      </w:rPr>
      <w:t>21</w:t>
    </w:r>
    <w:r>
      <w:rPr>
        <w:noProof/>
      </w:rPr>
      <w:fldChar w:fldCharType="end"/>
    </w:r>
  </w:p>
  <w:p w14:paraId="5EFABD2B" w14:textId="77777777" w:rsidR="00B20AA8" w:rsidRDefault="00B20AA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E2B53" w14:textId="77777777" w:rsidR="00DD3B64" w:rsidRDefault="00DD3B64" w:rsidP="00E10162">
      <w:r>
        <w:separator/>
      </w:r>
    </w:p>
  </w:footnote>
  <w:footnote w:type="continuationSeparator" w:id="0">
    <w:p w14:paraId="59640FE9" w14:textId="77777777" w:rsidR="00DD3B64" w:rsidRDefault="00DD3B64"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nsid w:val="00000003"/>
    <w:multiLevelType w:val="multilevel"/>
    <w:tmpl w:val="00000003"/>
    <w:name w:val="WW8Num1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637E1"/>
    <w:multiLevelType w:val="multilevel"/>
    <w:tmpl w:val="B2ACF772"/>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781A63"/>
    <w:multiLevelType w:val="hybridMultilevel"/>
    <w:tmpl w:val="10D4F7F4"/>
    <w:lvl w:ilvl="0" w:tplc="040B0001">
      <w:start w:val="1"/>
      <w:numFmt w:val="bullet"/>
      <w:lvlText w:val=""/>
      <w:lvlJc w:val="left"/>
      <w:pPr>
        <w:tabs>
          <w:tab w:val="num" w:pos="1260"/>
        </w:tabs>
        <w:ind w:left="1260" w:hanging="360"/>
      </w:pPr>
      <w:rPr>
        <w:rFonts w:ascii="Symbol" w:hAnsi="Symbol" w:hint="default"/>
      </w:rPr>
    </w:lvl>
    <w:lvl w:ilvl="1" w:tplc="040B0003">
      <w:start w:val="1"/>
      <w:numFmt w:val="bullet"/>
      <w:lvlText w:val="o"/>
      <w:lvlJc w:val="left"/>
      <w:pPr>
        <w:tabs>
          <w:tab w:val="num" w:pos="1980"/>
        </w:tabs>
        <w:ind w:left="1980" w:hanging="360"/>
      </w:pPr>
      <w:rPr>
        <w:rFonts w:ascii="Courier New" w:hAnsi="Courier New" w:cs="Courier New" w:hint="default"/>
      </w:rPr>
    </w:lvl>
    <w:lvl w:ilvl="2" w:tplc="040B0005">
      <w:start w:val="1"/>
      <w:numFmt w:val="bullet"/>
      <w:lvlText w:val=""/>
      <w:lvlJc w:val="left"/>
      <w:pPr>
        <w:tabs>
          <w:tab w:val="num" w:pos="2700"/>
        </w:tabs>
        <w:ind w:left="2700" w:hanging="360"/>
      </w:pPr>
      <w:rPr>
        <w:rFonts w:ascii="Wingdings" w:hAnsi="Wingdings" w:hint="default"/>
      </w:rPr>
    </w:lvl>
    <w:lvl w:ilvl="3" w:tplc="040B0001">
      <w:start w:val="1"/>
      <w:numFmt w:val="bullet"/>
      <w:lvlText w:val=""/>
      <w:lvlJc w:val="left"/>
      <w:pPr>
        <w:tabs>
          <w:tab w:val="num" w:pos="3420"/>
        </w:tabs>
        <w:ind w:left="3420" w:hanging="360"/>
      </w:pPr>
      <w:rPr>
        <w:rFonts w:ascii="Symbol" w:hAnsi="Symbol" w:hint="default"/>
      </w:rPr>
    </w:lvl>
    <w:lvl w:ilvl="4" w:tplc="040B0003">
      <w:start w:val="1"/>
      <w:numFmt w:val="bullet"/>
      <w:lvlText w:val="o"/>
      <w:lvlJc w:val="left"/>
      <w:pPr>
        <w:tabs>
          <w:tab w:val="num" w:pos="4140"/>
        </w:tabs>
        <w:ind w:left="4140" w:hanging="360"/>
      </w:pPr>
      <w:rPr>
        <w:rFonts w:ascii="Courier New" w:hAnsi="Courier New" w:cs="Courier New" w:hint="default"/>
      </w:rPr>
    </w:lvl>
    <w:lvl w:ilvl="5" w:tplc="040B0005">
      <w:start w:val="1"/>
      <w:numFmt w:val="bullet"/>
      <w:lvlText w:val=""/>
      <w:lvlJc w:val="left"/>
      <w:pPr>
        <w:tabs>
          <w:tab w:val="num" w:pos="4860"/>
        </w:tabs>
        <w:ind w:left="4860" w:hanging="360"/>
      </w:pPr>
      <w:rPr>
        <w:rFonts w:ascii="Wingdings" w:hAnsi="Wingdings" w:hint="default"/>
      </w:rPr>
    </w:lvl>
    <w:lvl w:ilvl="6" w:tplc="040B0001">
      <w:start w:val="1"/>
      <w:numFmt w:val="bullet"/>
      <w:lvlText w:val=""/>
      <w:lvlJc w:val="left"/>
      <w:pPr>
        <w:tabs>
          <w:tab w:val="num" w:pos="5580"/>
        </w:tabs>
        <w:ind w:left="5580" w:hanging="360"/>
      </w:pPr>
      <w:rPr>
        <w:rFonts w:ascii="Symbol" w:hAnsi="Symbol" w:hint="default"/>
      </w:rPr>
    </w:lvl>
    <w:lvl w:ilvl="7" w:tplc="040B0003">
      <w:start w:val="1"/>
      <w:numFmt w:val="bullet"/>
      <w:lvlText w:val="o"/>
      <w:lvlJc w:val="left"/>
      <w:pPr>
        <w:tabs>
          <w:tab w:val="num" w:pos="6300"/>
        </w:tabs>
        <w:ind w:left="6300" w:hanging="360"/>
      </w:pPr>
      <w:rPr>
        <w:rFonts w:ascii="Courier New" w:hAnsi="Courier New" w:cs="Courier New" w:hint="default"/>
      </w:rPr>
    </w:lvl>
    <w:lvl w:ilvl="8" w:tplc="040B0005">
      <w:start w:val="1"/>
      <w:numFmt w:val="bullet"/>
      <w:lvlText w:val=""/>
      <w:lvlJc w:val="left"/>
      <w:pPr>
        <w:tabs>
          <w:tab w:val="num" w:pos="7020"/>
        </w:tabs>
        <w:ind w:left="7020" w:hanging="360"/>
      </w:pPr>
      <w:rPr>
        <w:rFonts w:ascii="Wingdings" w:hAnsi="Wingdings" w:hint="default"/>
      </w:rPr>
    </w:lvl>
  </w:abstractNum>
  <w:abstractNum w:abstractNumId="8">
    <w:nsid w:val="20B60BF9"/>
    <w:multiLevelType w:val="multilevel"/>
    <w:tmpl w:val="09C4FCA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C091A81"/>
    <w:multiLevelType w:val="multilevel"/>
    <w:tmpl w:val="EEB095EE"/>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1">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9856613"/>
    <w:multiLevelType w:val="hybridMultilevel"/>
    <w:tmpl w:val="6E1476B4"/>
    <w:lvl w:ilvl="0" w:tplc="040B0001">
      <w:start w:val="1"/>
      <w:numFmt w:val="bullet"/>
      <w:lvlText w:val=""/>
      <w:lvlJc w:val="left"/>
      <w:pPr>
        <w:tabs>
          <w:tab w:val="num" w:pos="1979"/>
        </w:tabs>
        <w:ind w:left="1979" w:hanging="360"/>
      </w:pPr>
      <w:rPr>
        <w:rFonts w:ascii="Symbol" w:hAnsi="Symbol" w:hint="default"/>
      </w:rPr>
    </w:lvl>
    <w:lvl w:ilvl="1" w:tplc="040B0003">
      <w:start w:val="1"/>
      <w:numFmt w:val="bullet"/>
      <w:lvlText w:val="o"/>
      <w:lvlJc w:val="left"/>
      <w:pPr>
        <w:tabs>
          <w:tab w:val="num" w:pos="2699"/>
        </w:tabs>
        <w:ind w:left="2699" w:hanging="360"/>
      </w:pPr>
      <w:rPr>
        <w:rFonts w:ascii="Courier New" w:hAnsi="Courier New" w:cs="Courier New" w:hint="default"/>
      </w:rPr>
    </w:lvl>
    <w:lvl w:ilvl="2" w:tplc="040B0005">
      <w:start w:val="1"/>
      <w:numFmt w:val="bullet"/>
      <w:lvlText w:val=""/>
      <w:lvlJc w:val="left"/>
      <w:pPr>
        <w:tabs>
          <w:tab w:val="num" w:pos="3419"/>
        </w:tabs>
        <w:ind w:left="3419" w:hanging="360"/>
      </w:pPr>
      <w:rPr>
        <w:rFonts w:ascii="Wingdings" w:hAnsi="Wingdings" w:hint="default"/>
      </w:rPr>
    </w:lvl>
    <w:lvl w:ilvl="3" w:tplc="040B0001">
      <w:start w:val="1"/>
      <w:numFmt w:val="bullet"/>
      <w:lvlText w:val=""/>
      <w:lvlJc w:val="left"/>
      <w:pPr>
        <w:tabs>
          <w:tab w:val="num" w:pos="4139"/>
        </w:tabs>
        <w:ind w:left="4139" w:hanging="360"/>
      </w:pPr>
      <w:rPr>
        <w:rFonts w:ascii="Symbol" w:hAnsi="Symbol" w:hint="default"/>
      </w:rPr>
    </w:lvl>
    <w:lvl w:ilvl="4" w:tplc="040B0003">
      <w:start w:val="1"/>
      <w:numFmt w:val="bullet"/>
      <w:lvlText w:val="o"/>
      <w:lvlJc w:val="left"/>
      <w:pPr>
        <w:tabs>
          <w:tab w:val="num" w:pos="4859"/>
        </w:tabs>
        <w:ind w:left="4859" w:hanging="360"/>
      </w:pPr>
      <w:rPr>
        <w:rFonts w:ascii="Courier New" w:hAnsi="Courier New" w:cs="Courier New" w:hint="default"/>
      </w:rPr>
    </w:lvl>
    <w:lvl w:ilvl="5" w:tplc="040B0005">
      <w:start w:val="1"/>
      <w:numFmt w:val="bullet"/>
      <w:lvlText w:val=""/>
      <w:lvlJc w:val="left"/>
      <w:pPr>
        <w:tabs>
          <w:tab w:val="num" w:pos="5579"/>
        </w:tabs>
        <w:ind w:left="5579" w:hanging="360"/>
      </w:pPr>
      <w:rPr>
        <w:rFonts w:ascii="Wingdings" w:hAnsi="Wingdings" w:hint="default"/>
      </w:rPr>
    </w:lvl>
    <w:lvl w:ilvl="6" w:tplc="040B0001">
      <w:start w:val="1"/>
      <w:numFmt w:val="bullet"/>
      <w:lvlText w:val=""/>
      <w:lvlJc w:val="left"/>
      <w:pPr>
        <w:tabs>
          <w:tab w:val="num" w:pos="6299"/>
        </w:tabs>
        <w:ind w:left="6299" w:hanging="360"/>
      </w:pPr>
      <w:rPr>
        <w:rFonts w:ascii="Symbol" w:hAnsi="Symbol" w:hint="default"/>
      </w:rPr>
    </w:lvl>
    <w:lvl w:ilvl="7" w:tplc="040B0003">
      <w:start w:val="1"/>
      <w:numFmt w:val="bullet"/>
      <w:lvlText w:val="o"/>
      <w:lvlJc w:val="left"/>
      <w:pPr>
        <w:tabs>
          <w:tab w:val="num" w:pos="7019"/>
        </w:tabs>
        <w:ind w:left="7019" w:hanging="360"/>
      </w:pPr>
      <w:rPr>
        <w:rFonts w:ascii="Courier New" w:hAnsi="Courier New" w:cs="Courier New" w:hint="default"/>
      </w:rPr>
    </w:lvl>
    <w:lvl w:ilvl="8" w:tplc="040B0005">
      <w:start w:val="1"/>
      <w:numFmt w:val="bullet"/>
      <w:lvlText w:val=""/>
      <w:lvlJc w:val="left"/>
      <w:pPr>
        <w:tabs>
          <w:tab w:val="num" w:pos="7739"/>
        </w:tabs>
        <w:ind w:left="7739" w:hanging="360"/>
      </w:pPr>
      <w:rPr>
        <w:rFonts w:ascii="Wingdings" w:hAnsi="Wingdings" w:hint="default"/>
      </w:rPr>
    </w:lvl>
  </w:abstractNum>
  <w:abstractNum w:abstractNumId="14">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F86504"/>
    <w:multiLevelType w:val="hybridMultilevel"/>
    <w:tmpl w:val="1E10A68A"/>
    <w:lvl w:ilvl="0" w:tplc="040B0001">
      <w:start w:val="1"/>
      <w:numFmt w:val="bullet"/>
      <w:lvlText w:val=""/>
      <w:lvlJc w:val="left"/>
      <w:pPr>
        <w:tabs>
          <w:tab w:val="num" w:pos="1980"/>
        </w:tabs>
        <w:ind w:left="1980" w:hanging="360"/>
      </w:pPr>
      <w:rPr>
        <w:rFonts w:ascii="Symbol" w:hAnsi="Symbol" w:hint="default"/>
      </w:rPr>
    </w:lvl>
    <w:lvl w:ilvl="1" w:tplc="040B0003">
      <w:start w:val="1"/>
      <w:numFmt w:val="bullet"/>
      <w:lvlText w:val="o"/>
      <w:lvlJc w:val="left"/>
      <w:pPr>
        <w:tabs>
          <w:tab w:val="num" w:pos="2700"/>
        </w:tabs>
        <w:ind w:left="2700" w:hanging="360"/>
      </w:pPr>
      <w:rPr>
        <w:rFonts w:ascii="Courier New" w:hAnsi="Courier New" w:cs="Courier New" w:hint="default"/>
      </w:rPr>
    </w:lvl>
    <w:lvl w:ilvl="2" w:tplc="040B0005">
      <w:start w:val="1"/>
      <w:numFmt w:val="bullet"/>
      <w:lvlText w:val=""/>
      <w:lvlJc w:val="left"/>
      <w:pPr>
        <w:tabs>
          <w:tab w:val="num" w:pos="3420"/>
        </w:tabs>
        <w:ind w:left="3420" w:hanging="360"/>
      </w:pPr>
      <w:rPr>
        <w:rFonts w:ascii="Wingdings" w:hAnsi="Wingdings" w:hint="default"/>
      </w:rPr>
    </w:lvl>
    <w:lvl w:ilvl="3" w:tplc="040B0001">
      <w:start w:val="1"/>
      <w:numFmt w:val="bullet"/>
      <w:lvlText w:val=""/>
      <w:lvlJc w:val="left"/>
      <w:pPr>
        <w:tabs>
          <w:tab w:val="num" w:pos="4140"/>
        </w:tabs>
        <w:ind w:left="4140" w:hanging="360"/>
      </w:pPr>
      <w:rPr>
        <w:rFonts w:ascii="Symbol" w:hAnsi="Symbol" w:hint="default"/>
      </w:rPr>
    </w:lvl>
    <w:lvl w:ilvl="4" w:tplc="040B0003">
      <w:start w:val="1"/>
      <w:numFmt w:val="bullet"/>
      <w:lvlText w:val="o"/>
      <w:lvlJc w:val="left"/>
      <w:pPr>
        <w:tabs>
          <w:tab w:val="num" w:pos="4860"/>
        </w:tabs>
        <w:ind w:left="4860" w:hanging="360"/>
      </w:pPr>
      <w:rPr>
        <w:rFonts w:ascii="Courier New" w:hAnsi="Courier New" w:cs="Courier New" w:hint="default"/>
      </w:rPr>
    </w:lvl>
    <w:lvl w:ilvl="5" w:tplc="040B0005">
      <w:start w:val="1"/>
      <w:numFmt w:val="bullet"/>
      <w:lvlText w:val=""/>
      <w:lvlJc w:val="left"/>
      <w:pPr>
        <w:tabs>
          <w:tab w:val="num" w:pos="5580"/>
        </w:tabs>
        <w:ind w:left="5580" w:hanging="360"/>
      </w:pPr>
      <w:rPr>
        <w:rFonts w:ascii="Wingdings" w:hAnsi="Wingdings" w:hint="default"/>
      </w:rPr>
    </w:lvl>
    <w:lvl w:ilvl="6" w:tplc="040B0001">
      <w:start w:val="1"/>
      <w:numFmt w:val="bullet"/>
      <w:lvlText w:val=""/>
      <w:lvlJc w:val="left"/>
      <w:pPr>
        <w:tabs>
          <w:tab w:val="num" w:pos="6300"/>
        </w:tabs>
        <w:ind w:left="6300" w:hanging="360"/>
      </w:pPr>
      <w:rPr>
        <w:rFonts w:ascii="Symbol" w:hAnsi="Symbol" w:hint="default"/>
      </w:rPr>
    </w:lvl>
    <w:lvl w:ilvl="7" w:tplc="040B0003">
      <w:start w:val="1"/>
      <w:numFmt w:val="bullet"/>
      <w:lvlText w:val="o"/>
      <w:lvlJc w:val="left"/>
      <w:pPr>
        <w:tabs>
          <w:tab w:val="num" w:pos="7020"/>
        </w:tabs>
        <w:ind w:left="7020" w:hanging="360"/>
      </w:pPr>
      <w:rPr>
        <w:rFonts w:ascii="Courier New" w:hAnsi="Courier New" w:cs="Courier New" w:hint="default"/>
      </w:rPr>
    </w:lvl>
    <w:lvl w:ilvl="8" w:tplc="040B0005">
      <w:start w:val="1"/>
      <w:numFmt w:val="bullet"/>
      <w:lvlText w:val=""/>
      <w:lvlJc w:val="left"/>
      <w:pPr>
        <w:tabs>
          <w:tab w:val="num" w:pos="7740"/>
        </w:tabs>
        <w:ind w:left="7740" w:hanging="360"/>
      </w:pPr>
      <w:rPr>
        <w:rFonts w:ascii="Wingdings" w:hAnsi="Wingdings" w:hint="default"/>
      </w:rPr>
    </w:lvl>
  </w:abstractNum>
  <w:abstractNum w:abstractNumId="17">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19">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51416B3C"/>
    <w:multiLevelType w:val="multilevel"/>
    <w:tmpl w:val="00424B7C"/>
    <w:lvl w:ilvl="0">
      <w:start w:val="1"/>
      <w:numFmt w:val="decimal"/>
      <w:lvlText w:val="%1."/>
      <w:lvlJc w:val="left"/>
      <w:pPr>
        <w:ind w:left="360" w:hanging="360"/>
      </w:pPr>
      <w:rPr>
        <w:rFonts w:cs="Times New Roman"/>
      </w:rPr>
    </w:lvl>
    <w:lvl w:ilvl="1">
      <w:start w:val="1"/>
      <w:numFmt w:val="decimal"/>
      <w:pStyle w:val="a"/>
      <w:lvlText w:val="%1.%2."/>
      <w:lvlJc w:val="left"/>
      <w:pPr>
        <w:ind w:left="999"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6318" w:hanging="648"/>
      </w:pPr>
      <w:rPr>
        <w:rFonts w:cs="Times New Roman"/>
      </w:rPr>
    </w:lvl>
    <w:lvl w:ilvl="4">
      <w:start w:val="1"/>
      <w:numFmt w:val="decimal"/>
      <w:lvlText w:val="%1.%2.%3.%4.%5."/>
      <w:lvlJc w:val="left"/>
      <w:pPr>
        <w:ind w:left="1359" w:hanging="792"/>
      </w:pPr>
      <w:rPr>
        <w:rFonts w:cs="Times New Roman"/>
      </w:rPr>
    </w:lvl>
    <w:lvl w:ilvl="5">
      <w:start w:val="1"/>
      <w:numFmt w:val="decimal"/>
      <w:lvlText w:val="%1.%2.%3.%4.%5.%6."/>
      <w:lvlJc w:val="left"/>
      <w:pPr>
        <w:ind w:left="2736" w:hanging="936"/>
      </w:pPr>
      <w:rPr>
        <w:rFonts w:cs="Times New Roman"/>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6251D9E"/>
    <w:multiLevelType w:val="hybridMultilevel"/>
    <w:tmpl w:val="8730DB90"/>
    <w:lvl w:ilvl="0" w:tplc="E750A3E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B1005B"/>
    <w:multiLevelType w:val="hybridMultilevel"/>
    <w:tmpl w:val="8A822036"/>
    <w:lvl w:ilvl="0" w:tplc="040B0001">
      <w:start w:val="1"/>
      <w:numFmt w:val="bullet"/>
      <w:lvlText w:val=""/>
      <w:lvlJc w:val="left"/>
      <w:pPr>
        <w:tabs>
          <w:tab w:val="num" w:pos="1980"/>
        </w:tabs>
        <w:ind w:left="1980" w:hanging="360"/>
      </w:pPr>
      <w:rPr>
        <w:rFonts w:ascii="Symbol" w:hAnsi="Symbol" w:hint="default"/>
      </w:rPr>
    </w:lvl>
    <w:lvl w:ilvl="1" w:tplc="040B0003">
      <w:start w:val="1"/>
      <w:numFmt w:val="bullet"/>
      <w:lvlText w:val="o"/>
      <w:lvlJc w:val="left"/>
      <w:pPr>
        <w:tabs>
          <w:tab w:val="num" w:pos="2700"/>
        </w:tabs>
        <w:ind w:left="2700" w:hanging="360"/>
      </w:pPr>
      <w:rPr>
        <w:rFonts w:ascii="Courier New" w:hAnsi="Courier New" w:cs="Courier New" w:hint="default"/>
      </w:rPr>
    </w:lvl>
    <w:lvl w:ilvl="2" w:tplc="040B0005">
      <w:start w:val="1"/>
      <w:numFmt w:val="bullet"/>
      <w:lvlText w:val=""/>
      <w:lvlJc w:val="left"/>
      <w:pPr>
        <w:tabs>
          <w:tab w:val="num" w:pos="3420"/>
        </w:tabs>
        <w:ind w:left="3420" w:hanging="360"/>
      </w:pPr>
      <w:rPr>
        <w:rFonts w:ascii="Wingdings" w:hAnsi="Wingdings" w:hint="default"/>
      </w:rPr>
    </w:lvl>
    <w:lvl w:ilvl="3" w:tplc="040B0001">
      <w:start w:val="1"/>
      <w:numFmt w:val="bullet"/>
      <w:lvlText w:val=""/>
      <w:lvlJc w:val="left"/>
      <w:pPr>
        <w:tabs>
          <w:tab w:val="num" w:pos="4140"/>
        </w:tabs>
        <w:ind w:left="4140" w:hanging="360"/>
      </w:pPr>
      <w:rPr>
        <w:rFonts w:ascii="Symbol" w:hAnsi="Symbol" w:hint="default"/>
      </w:rPr>
    </w:lvl>
    <w:lvl w:ilvl="4" w:tplc="040B0003">
      <w:start w:val="1"/>
      <w:numFmt w:val="bullet"/>
      <w:lvlText w:val="o"/>
      <w:lvlJc w:val="left"/>
      <w:pPr>
        <w:tabs>
          <w:tab w:val="num" w:pos="4860"/>
        </w:tabs>
        <w:ind w:left="4860" w:hanging="360"/>
      </w:pPr>
      <w:rPr>
        <w:rFonts w:ascii="Courier New" w:hAnsi="Courier New" w:cs="Courier New" w:hint="default"/>
      </w:rPr>
    </w:lvl>
    <w:lvl w:ilvl="5" w:tplc="040B0005">
      <w:start w:val="1"/>
      <w:numFmt w:val="bullet"/>
      <w:lvlText w:val=""/>
      <w:lvlJc w:val="left"/>
      <w:pPr>
        <w:tabs>
          <w:tab w:val="num" w:pos="5580"/>
        </w:tabs>
        <w:ind w:left="5580" w:hanging="360"/>
      </w:pPr>
      <w:rPr>
        <w:rFonts w:ascii="Wingdings" w:hAnsi="Wingdings" w:hint="default"/>
      </w:rPr>
    </w:lvl>
    <w:lvl w:ilvl="6" w:tplc="040B0001">
      <w:start w:val="1"/>
      <w:numFmt w:val="bullet"/>
      <w:lvlText w:val=""/>
      <w:lvlJc w:val="left"/>
      <w:pPr>
        <w:tabs>
          <w:tab w:val="num" w:pos="6300"/>
        </w:tabs>
        <w:ind w:left="6300" w:hanging="360"/>
      </w:pPr>
      <w:rPr>
        <w:rFonts w:ascii="Symbol" w:hAnsi="Symbol" w:hint="default"/>
      </w:rPr>
    </w:lvl>
    <w:lvl w:ilvl="7" w:tplc="040B0003">
      <w:start w:val="1"/>
      <w:numFmt w:val="bullet"/>
      <w:lvlText w:val="o"/>
      <w:lvlJc w:val="left"/>
      <w:pPr>
        <w:tabs>
          <w:tab w:val="num" w:pos="7020"/>
        </w:tabs>
        <w:ind w:left="7020" w:hanging="360"/>
      </w:pPr>
      <w:rPr>
        <w:rFonts w:ascii="Courier New" w:hAnsi="Courier New" w:cs="Courier New" w:hint="default"/>
      </w:rPr>
    </w:lvl>
    <w:lvl w:ilvl="8" w:tplc="040B0005">
      <w:start w:val="1"/>
      <w:numFmt w:val="bullet"/>
      <w:lvlText w:val=""/>
      <w:lvlJc w:val="left"/>
      <w:pPr>
        <w:tabs>
          <w:tab w:val="num" w:pos="7740"/>
        </w:tabs>
        <w:ind w:left="7740" w:hanging="360"/>
      </w:pPr>
      <w:rPr>
        <w:rFonts w:ascii="Wingdings" w:hAnsi="Wingdings" w:hint="default"/>
      </w:rPr>
    </w:lvl>
  </w:abstractNum>
  <w:abstractNum w:abstractNumId="24">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5">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6">
    <w:nsid w:val="6DF176EB"/>
    <w:multiLevelType w:val="hybridMultilevel"/>
    <w:tmpl w:val="CC429702"/>
    <w:lvl w:ilvl="0" w:tplc="040B0001">
      <w:start w:val="1"/>
      <w:numFmt w:val="bullet"/>
      <w:lvlText w:val=""/>
      <w:lvlJc w:val="left"/>
      <w:pPr>
        <w:tabs>
          <w:tab w:val="num" w:pos="1260"/>
        </w:tabs>
        <w:ind w:left="1260" w:hanging="360"/>
      </w:pPr>
      <w:rPr>
        <w:rFonts w:ascii="Symbol" w:hAnsi="Symbol" w:hint="default"/>
      </w:rPr>
    </w:lvl>
    <w:lvl w:ilvl="1" w:tplc="040B0003">
      <w:start w:val="1"/>
      <w:numFmt w:val="bullet"/>
      <w:lvlText w:val="o"/>
      <w:lvlJc w:val="left"/>
      <w:pPr>
        <w:tabs>
          <w:tab w:val="num" w:pos="1980"/>
        </w:tabs>
        <w:ind w:left="1980" w:hanging="360"/>
      </w:pPr>
      <w:rPr>
        <w:rFonts w:ascii="Courier New" w:hAnsi="Courier New" w:cs="Courier New" w:hint="default"/>
      </w:rPr>
    </w:lvl>
    <w:lvl w:ilvl="2" w:tplc="040B0005">
      <w:start w:val="1"/>
      <w:numFmt w:val="bullet"/>
      <w:lvlText w:val=""/>
      <w:lvlJc w:val="left"/>
      <w:pPr>
        <w:tabs>
          <w:tab w:val="num" w:pos="2700"/>
        </w:tabs>
        <w:ind w:left="2700" w:hanging="360"/>
      </w:pPr>
      <w:rPr>
        <w:rFonts w:ascii="Wingdings" w:hAnsi="Wingdings" w:hint="default"/>
      </w:rPr>
    </w:lvl>
    <w:lvl w:ilvl="3" w:tplc="040B0001">
      <w:start w:val="1"/>
      <w:numFmt w:val="bullet"/>
      <w:lvlText w:val=""/>
      <w:lvlJc w:val="left"/>
      <w:pPr>
        <w:tabs>
          <w:tab w:val="num" w:pos="3420"/>
        </w:tabs>
        <w:ind w:left="3420" w:hanging="360"/>
      </w:pPr>
      <w:rPr>
        <w:rFonts w:ascii="Symbol" w:hAnsi="Symbol" w:hint="default"/>
      </w:rPr>
    </w:lvl>
    <w:lvl w:ilvl="4" w:tplc="040B0003">
      <w:start w:val="1"/>
      <w:numFmt w:val="bullet"/>
      <w:lvlText w:val="o"/>
      <w:lvlJc w:val="left"/>
      <w:pPr>
        <w:tabs>
          <w:tab w:val="num" w:pos="4140"/>
        </w:tabs>
        <w:ind w:left="4140" w:hanging="360"/>
      </w:pPr>
      <w:rPr>
        <w:rFonts w:ascii="Courier New" w:hAnsi="Courier New" w:cs="Courier New" w:hint="default"/>
      </w:rPr>
    </w:lvl>
    <w:lvl w:ilvl="5" w:tplc="040B0005">
      <w:start w:val="1"/>
      <w:numFmt w:val="bullet"/>
      <w:lvlText w:val=""/>
      <w:lvlJc w:val="left"/>
      <w:pPr>
        <w:tabs>
          <w:tab w:val="num" w:pos="4860"/>
        </w:tabs>
        <w:ind w:left="4860" w:hanging="360"/>
      </w:pPr>
      <w:rPr>
        <w:rFonts w:ascii="Wingdings" w:hAnsi="Wingdings" w:hint="default"/>
      </w:rPr>
    </w:lvl>
    <w:lvl w:ilvl="6" w:tplc="040B0001">
      <w:start w:val="1"/>
      <w:numFmt w:val="bullet"/>
      <w:lvlText w:val=""/>
      <w:lvlJc w:val="left"/>
      <w:pPr>
        <w:tabs>
          <w:tab w:val="num" w:pos="5580"/>
        </w:tabs>
        <w:ind w:left="5580" w:hanging="360"/>
      </w:pPr>
      <w:rPr>
        <w:rFonts w:ascii="Symbol" w:hAnsi="Symbol" w:hint="default"/>
      </w:rPr>
    </w:lvl>
    <w:lvl w:ilvl="7" w:tplc="040B0003">
      <w:start w:val="1"/>
      <w:numFmt w:val="bullet"/>
      <w:lvlText w:val="o"/>
      <w:lvlJc w:val="left"/>
      <w:pPr>
        <w:tabs>
          <w:tab w:val="num" w:pos="6300"/>
        </w:tabs>
        <w:ind w:left="6300" w:hanging="360"/>
      </w:pPr>
      <w:rPr>
        <w:rFonts w:ascii="Courier New" w:hAnsi="Courier New" w:cs="Courier New" w:hint="default"/>
      </w:rPr>
    </w:lvl>
    <w:lvl w:ilvl="8" w:tplc="040B0005">
      <w:start w:val="1"/>
      <w:numFmt w:val="bullet"/>
      <w:lvlText w:val=""/>
      <w:lvlJc w:val="left"/>
      <w:pPr>
        <w:tabs>
          <w:tab w:val="num" w:pos="7020"/>
        </w:tabs>
        <w:ind w:left="7020" w:hanging="360"/>
      </w:pPr>
      <w:rPr>
        <w:rFonts w:ascii="Wingdings" w:hAnsi="Wingdings" w:hint="default"/>
      </w:rPr>
    </w:lvl>
  </w:abstractNum>
  <w:abstractNum w:abstractNumId="27">
    <w:nsid w:val="78687DFC"/>
    <w:multiLevelType w:val="hybridMultilevel"/>
    <w:tmpl w:val="5EEA8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11"/>
  </w:num>
  <w:num w:numId="5">
    <w:abstractNumId w:val="6"/>
  </w:num>
  <w:num w:numId="6">
    <w:abstractNumId w:val="19"/>
  </w:num>
  <w:num w:numId="7">
    <w:abstractNumId w:val="17"/>
  </w:num>
  <w:num w:numId="8">
    <w:abstractNumId w:val="4"/>
  </w:num>
  <w:num w:numId="9">
    <w:abstractNumId w:val="28"/>
  </w:num>
  <w:num w:numId="10">
    <w:abstractNumId w:val="12"/>
  </w:num>
  <w:num w:numId="11">
    <w:abstractNumId w:val="18"/>
  </w:num>
  <w:num w:numId="12">
    <w:abstractNumId w:val="20"/>
  </w:num>
  <w:num w:numId="13">
    <w:abstractNumId w:val="25"/>
  </w:num>
  <w:num w:numId="14">
    <w:abstractNumId w:val="24"/>
  </w:num>
  <w:num w:numId="15">
    <w:abstractNumId w:val="10"/>
  </w:num>
  <w:num w:numId="16">
    <w:abstractNumId w:val="9"/>
  </w:num>
  <w:num w:numId="17">
    <w:abstractNumId w:val="21"/>
  </w:num>
  <w:num w:numId="18">
    <w:abstractNumId w:val="23"/>
  </w:num>
  <w:num w:numId="19">
    <w:abstractNumId w:val="16"/>
  </w:num>
  <w:num w:numId="20">
    <w:abstractNumId w:val="13"/>
  </w:num>
  <w:num w:numId="21">
    <w:abstractNumId w:val="27"/>
  </w:num>
  <w:num w:numId="22">
    <w:abstractNumId w:val="7"/>
  </w:num>
  <w:num w:numId="23">
    <w:abstractNumId w:val="26"/>
  </w:num>
  <w:num w:numId="24">
    <w:abstractNumId w:val="3"/>
  </w:num>
  <w:num w:numId="25">
    <w:abstractNumId w:val="8"/>
  </w:num>
  <w:num w:numId="26">
    <w:abstractNumId w:val="5"/>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69B3"/>
    <w:rsid w:val="0001760B"/>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272F"/>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5BDB"/>
    <w:rsid w:val="00085E62"/>
    <w:rsid w:val="00086030"/>
    <w:rsid w:val="00086080"/>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A002A"/>
    <w:rsid w:val="000A09D4"/>
    <w:rsid w:val="000A0CAD"/>
    <w:rsid w:val="000A0CF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5B14"/>
    <w:rsid w:val="00117074"/>
    <w:rsid w:val="00117A62"/>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72C"/>
    <w:rsid w:val="001302BB"/>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1B76"/>
    <w:rsid w:val="00141FF6"/>
    <w:rsid w:val="00142554"/>
    <w:rsid w:val="00142D18"/>
    <w:rsid w:val="00143334"/>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E7E"/>
    <w:rsid w:val="00170EBF"/>
    <w:rsid w:val="00171E61"/>
    <w:rsid w:val="00173472"/>
    <w:rsid w:val="00173D8D"/>
    <w:rsid w:val="00173F86"/>
    <w:rsid w:val="00173FE9"/>
    <w:rsid w:val="0017403B"/>
    <w:rsid w:val="00174938"/>
    <w:rsid w:val="001764BA"/>
    <w:rsid w:val="00176865"/>
    <w:rsid w:val="00180A8D"/>
    <w:rsid w:val="00181590"/>
    <w:rsid w:val="00181D33"/>
    <w:rsid w:val="00181FD6"/>
    <w:rsid w:val="0018406A"/>
    <w:rsid w:val="00184C71"/>
    <w:rsid w:val="00184DA8"/>
    <w:rsid w:val="00184F87"/>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23E0"/>
    <w:rsid w:val="001D4B19"/>
    <w:rsid w:val="001D5925"/>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7682"/>
    <w:rsid w:val="001E781B"/>
    <w:rsid w:val="001F08F2"/>
    <w:rsid w:val="001F0E0D"/>
    <w:rsid w:val="001F158F"/>
    <w:rsid w:val="001F1C35"/>
    <w:rsid w:val="001F1ED7"/>
    <w:rsid w:val="001F2ABD"/>
    <w:rsid w:val="001F32C6"/>
    <w:rsid w:val="001F3E29"/>
    <w:rsid w:val="001F4718"/>
    <w:rsid w:val="001F4B57"/>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2009B"/>
    <w:rsid w:val="00220F67"/>
    <w:rsid w:val="00221DDA"/>
    <w:rsid w:val="002230C5"/>
    <w:rsid w:val="00223241"/>
    <w:rsid w:val="0022369D"/>
    <w:rsid w:val="002238ED"/>
    <w:rsid w:val="002247D4"/>
    <w:rsid w:val="00225711"/>
    <w:rsid w:val="0023045B"/>
    <w:rsid w:val="00230EE6"/>
    <w:rsid w:val="002311EF"/>
    <w:rsid w:val="00231789"/>
    <w:rsid w:val="002317BF"/>
    <w:rsid w:val="00231942"/>
    <w:rsid w:val="00231EC3"/>
    <w:rsid w:val="002328A8"/>
    <w:rsid w:val="00232965"/>
    <w:rsid w:val="002338CE"/>
    <w:rsid w:val="0023390C"/>
    <w:rsid w:val="002340B4"/>
    <w:rsid w:val="00234862"/>
    <w:rsid w:val="00235D68"/>
    <w:rsid w:val="00236717"/>
    <w:rsid w:val="002368C7"/>
    <w:rsid w:val="00236A9C"/>
    <w:rsid w:val="00236B69"/>
    <w:rsid w:val="00236BBB"/>
    <w:rsid w:val="00240819"/>
    <w:rsid w:val="00240994"/>
    <w:rsid w:val="00240B6E"/>
    <w:rsid w:val="0024190F"/>
    <w:rsid w:val="00241E1D"/>
    <w:rsid w:val="00242B15"/>
    <w:rsid w:val="00242C6E"/>
    <w:rsid w:val="002440E8"/>
    <w:rsid w:val="00244237"/>
    <w:rsid w:val="0024532C"/>
    <w:rsid w:val="00245794"/>
    <w:rsid w:val="00247280"/>
    <w:rsid w:val="0024734E"/>
    <w:rsid w:val="0024762A"/>
    <w:rsid w:val="00247642"/>
    <w:rsid w:val="00247FE1"/>
    <w:rsid w:val="002500DB"/>
    <w:rsid w:val="00250E14"/>
    <w:rsid w:val="00251074"/>
    <w:rsid w:val="002518B9"/>
    <w:rsid w:val="00251F0D"/>
    <w:rsid w:val="0025228E"/>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725B"/>
    <w:rsid w:val="002673A0"/>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23FC"/>
    <w:rsid w:val="002F2A1E"/>
    <w:rsid w:val="002F2E4D"/>
    <w:rsid w:val="002F2FB0"/>
    <w:rsid w:val="002F3451"/>
    <w:rsid w:val="002F424F"/>
    <w:rsid w:val="002F4CD5"/>
    <w:rsid w:val="002F53B7"/>
    <w:rsid w:val="002F5B64"/>
    <w:rsid w:val="002F631F"/>
    <w:rsid w:val="002F64CE"/>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B56"/>
    <w:rsid w:val="00310E15"/>
    <w:rsid w:val="00311370"/>
    <w:rsid w:val="0031146A"/>
    <w:rsid w:val="00313322"/>
    <w:rsid w:val="00314C70"/>
    <w:rsid w:val="00314F42"/>
    <w:rsid w:val="003153DE"/>
    <w:rsid w:val="0031564C"/>
    <w:rsid w:val="00315EE4"/>
    <w:rsid w:val="0031651C"/>
    <w:rsid w:val="00317B2C"/>
    <w:rsid w:val="0032046C"/>
    <w:rsid w:val="003212B5"/>
    <w:rsid w:val="0032305F"/>
    <w:rsid w:val="00324398"/>
    <w:rsid w:val="003257AF"/>
    <w:rsid w:val="00325F04"/>
    <w:rsid w:val="00326004"/>
    <w:rsid w:val="00326E8E"/>
    <w:rsid w:val="0032761A"/>
    <w:rsid w:val="00327DA7"/>
    <w:rsid w:val="00330599"/>
    <w:rsid w:val="0033170E"/>
    <w:rsid w:val="00331F7F"/>
    <w:rsid w:val="00333D92"/>
    <w:rsid w:val="003407B3"/>
    <w:rsid w:val="0034248A"/>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90157"/>
    <w:rsid w:val="00390158"/>
    <w:rsid w:val="0039216E"/>
    <w:rsid w:val="003928F8"/>
    <w:rsid w:val="00392E3E"/>
    <w:rsid w:val="00393F23"/>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3FA1"/>
    <w:rsid w:val="003B4FC2"/>
    <w:rsid w:val="003B5008"/>
    <w:rsid w:val="003B540A"/>
    <w:rsid w:val="003B5D13"/>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DB3"/>
    <w:rsid w:val="003C4087"/>
    <w:rsid w:val="003C4427"/>
    <w:rsid w:val="003C517D"/>
    <w:rsid w:val="003C5D15"/>
    <w:rsid w:val="003C72C2"/>
    <w:rsid w:val="003C7EA2"/>
    <w:rsid w:val="003D0758"/>
    <w:rsid w:val="003D0A34"/>
    <w:rsid w:val="003D0CBF"/>
    <w:rsid w:val="003D181A"/>
    <w:rsid w:val="003D1A52"/>
    <w:rsid w:val="003D1BB9"/>
    <w:rsid w:val="003D1D33"/>
    <w:rsid w:val="003D21A1"/>
    <w:rsid w:val="003D2B37"/>
    <w:rsid w:val="003D3825"/>
    <w:rsid w:val="003D4426"/>
    <w:rsid w:val="003D4E29"/>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59E"/>
    <w:rsid w:val="003F77CE"/>
    <w:rsid w:val="003F7F0E"/>
    <w:rsid w:val="003F7FF7"/>
    <w:rsid w:val="004003BA"/>
    <w:rsid w:val="004005B6"/>
    <w:rsid w:val="0040070A"/>
    <w:rsid w:val="0040172E"/>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CC7"/>
    <w:rsid w:val="00412F9A"/>
    <w:rsid w:val="004150DD"/>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78E4"/>
    <w:rsid w:val="004619F4"/>
    <w:rsid w:val="00462923"/>
    <w:rsid w:val="00462BC2"/>
    <w:rsid w:val="00462C49"/>
    <w:rsid w:val="00462E40"/>
    <w:rsid w:val="004630B6"/>
    <w:rsid w:val="00463C40"/>
    <w:rsid w:val="00463ECC"/>
    <w:rsid w:val="004641D7"/>
    <w:rsid w:val="004676E2"/>
    <w:rsid w:val="00467F61"/>
    <w:rsid w:val="00470C6F"/>
    <w:rsid w:val="004718FB"/>
    <w:rsid w:val="00471912"/>
    <w:rsid w:val="0047237B"/>
    <w:rsid w:val="0047250C"/>
    <w:rsid w:val="00473437"/>
    <w:rsid w:val="00473693"/>
    <w:rsid w:val="00473A31"/>
    <w:rsid w:val="004740B6"/>
    <w:rsid w:val="0047472E"/>
    <w:rsid w:val="00475FD5"/>
    <w:rsid w:val="0048015E"/>
    <w:rsid w:val="00480570"/>
    <w:rsid w:val="004808B2"/>
    <w:rsid w:val="00480E90"/>
    <w:rsid w:val="00480EB3"/>
    <w:rsid w:val="004831CA"/>
    <w:rsid w:val="0048346A"/>
    <w:rsid w:val="004840C7"/>
    <w:rsid w:val="00484504"/>
    <w:rsid w:val="004845B8"/>
    <w:rsid w:val="00484C63"/>
    <w:rsid w:val="00486470"/>
    <w:rsid w:val="00491A7E"/>
    <w:rsid w:val="00493154"/>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13A1"/>
    <w:rsid w:val="004B1CBD"/>
    <w:rsid w:val="004B1D99"/>
    <w:rsid w:val="004B1FA7"/>
    <w:rsid w:val="004B29E5"/>
    <w:rsid w:val="004B2EAF"/>
    <w:rsid w:val="004B3EA5"/>
    <w:rsid w:val="004B4DB2"/>
    <w:rsid w:val="004B52FB"/>
    <w:rsid w:val="004B6249"/>
    <w:rsid w:val="004B6986"/>
    <w:rsid w:val="004B6B35"/>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24CA"/>
    <w:rsid w:val="004F29BA"/>
    <w:rsid w:val="004F2BD2"/>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EEF"/>
    <w:rsid w:val="00504FF4"/>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A4C"/>
    <w:rsid w:val="005250BA"/>
    <w:rsid w:val="00525912"/>
    <w:rsid w:val="00525EC7"/>
    <w:rsid w:val="0053023E"/>
    <w:rsid w:val="00530E92"/>
    <w:rsid w:val="005312B2"/>
    <w:rsid w:val="005315A6"/>
    <w:rsid w:val="00531F1E"/>
    <w:rsid w:val="00531F8A"/>
    <w:rsid w:val="00532938"/>
    <w:rsid w:val="00534932"/>
    <w:rsid w:val="00535A5B"/>
    <w:rsid w:val="00535DD0"/>
    <w:rsid w:val="0053607E"/>
    <w:rsid w:val="00536E0D"/>
    <w:rsid w:val="00537626"/>
    <w:rsid w:val="00537655"/>
    <w:rsid w:val="0054005A"/>
    <w:rsid w:val="00541656"/>
    <w:rsid w:val="00541F89"/>
    <w:rsid w:val="005430EA"/>
    <w:rsid w:val="00543341"/>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853"/>
    <w:rsid w:val="00560A12"/>
    <w:rsid w:val="00560B51"/>
    <w:rsid w:val="00560D19"/>
    <w:rsid w:val="00562042"/>
    <w:rsid w:val="00562397"/>
    <w:rsid w:val="00562F6D"/>
    <w:rsid w:val="00563AAB"/>
    <w:rsid w:val="00566B84"/>
    <w:rsid w:val="0056769F"/>
    <w:rsid w:val="00570659"/>
    <w:rsid w:val="00570ABA"/>
    <w:rsid w:val="00570E8F"/>
    <w:rsid w:val="00571464"/>
    <w:rsid w:val="005719C1"/>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879"/>
    <w:rsid w:val="00586D19"/>
    <w:rsid w:val="0058791E"/>
    <w:rsid w:val="00587CC2"/>
    <w:rsid w:val="005903C1"/>
    <w:rsid w:val="00590AA3"/>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DA"/>
    <w:rsid w:val="005A3693"/>
    <w:rsid w:val="005A4607"/>
    <w:rsid w:val="005A4C44"/>
    <w:rsid w:val="005A52D5"/>
    <w:rsid w:val="005A627D"/>
    <w:rsid w:val="005A6754"/>
    <w:rsid w:val="005A6D28"/>
    <w:rsid w:val="005B053F"/>
    <w:rsid w:val="005B0D2C"/>
    <w:rsid w:val="005B1076"/>
    <w:rsid w:val="005B16EE"/>
    <w:rsid w:val="005B2689"/>
    <w:rsid w:val="005B2F3D"/>
    <w:rsid w:val="005B3187"/>
    <w:rsid w:val="005B372E"/>
    <w:rsid w:val="005B3902"/>
    <w:rsid w:val="005B3DAD"/>
    <w:rsid w:val="005B4440"/>
    <w:rsid w:val="005B4B95"/>
    <w:rsid w:val="005B541C"/>
    <w:rsid w:val="005B6B47"/>
    <w:rsid w:val="005B6DEE"/>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FA3"/>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601395"/>
    <w:rsid w:val="00601B28"/>
    <w:rsid w:val="00602977"/>
    <w:rsid w:val="00602A78"/>
    <w:rsid w:val="00602ACE"/>
    <w:rsid w:val="006032B5"/>
    <w:rsid w:val="00603FC5"/>
    <w:rsid w:val="006041C7"/>
    <w:rsid w:val="00605355"/>
    <w:rsid w:val="00605490"/>
    <w:rsid w:val="00605CC3"/>
    <w:rsid w:val="006063C6"/>
    <w:rsid w:val="00606530"/>
    <w:rsid w:val="00606867"/>
    <w:rsid w:val="00606952"/>
    <w:rsid w:val="00606A76"/>
    <w:rsid w:val="00606F5F"/>
    <w:rsid w:val="00607912"/>
    <w:rsid w:val="006101DC"/>
    <w:rsid w:val="00610385"/>
    <w:rsid w:val="006104DC"/>
    <w:rsid w:val="0061054F"/>
    <w:rsid w:val="00611D58"/>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901"/>
    <w:rsid w:val="0063129B"/>
    <w:rsid w:val="00631D91"/>
    <w:rsid w:val="00632225"/>
    <w:rsid w:val="0063222F"/>
    <w:rsid w:val="0063427F"/>
    <w:rsid w:val="00635461"/>
    <w:rsid w:val="0063618D"/>
    <w:rsid w:val="00636279"/>
    <w:rsid w:val="00636B66"/>
    <w:rsid w:val="00636EC0"/>
    <w:rsid w:val="006377A7"/>
    <w:rsid w:val="00637A1B"/>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A5C"/>
    <w:rsid w:val="006578C3"/>
    <w:rsid w:val="0066018E"/>
    <w:rsid w:val="00661129"/>
    <w:rsid w:val="006613F0"/>
    <w:rsid w:val="006639A6"/>
    <w:rsid w:val="00667953"/>
    <w:rsid w:val="00670BAD"/>
    <w:rsid w:val="00670ECD"/>
    <w:rsid w:val="0067150C"/>
    <w:rsid w:val="006717D8"/>
    <w:rsid w:val="00672B3B"/>
    <w:rsid w:val="00672D3D"/>
    <w:rsid w:val="0067319E"/>
    <w:rsid w:val="00673618"/>
    <w:rsid w:val="00673822"/>
    <w:rsid w:val="0067418F"/>
    <w:rsid w:val="00674391"/>
    <w:rsid w:val="00674A5B"/>
    <w:rsid w:val="00675650"/>
    <w:rsid w:val="0067567C"/>
    <w:rsid w:val="00675B87"/>
    <w:rsid w:val="00676269"/>
    <w:rsid w:val="00677138"/>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11C2"/>
    <w:rsid w:val="006A1770"/>
    <w:rsid w:val="006A1CF4"/>
    <w:rsid w:val="006A3176"/>
    <w:rsid w:val="006A39EC"/>
    <w:rsid w:val="006A3B61"/>
    <w:rsid w:val="006A3C37"/>
    <w:rsid w:val="006A455F"/>
    <w:rsid w:val="006A4A3D"/>
    <w:rsid w:val="006A4CAD"/>
    <w:rsid w:val="006A4E64"/>
    <w:rsid w:val="006A4F82"/>
    <w:rsid w:val="006A5816"/>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C0907"/>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B1B"/>
    <w:rsid w:val="006F0792"/>
    <w:rsid w:val="006F07EE"/>
    <w:rsid w:val="006F29AE"/>
    <w:rsid w:val="006F2BCC"/>
    <w:rsid w:val="006F3307"/>
    <w:rsid w:val="006F367D"/>
    <w:rsid w:val="006F3991"/>
    <w:rsid w:val="006F3F99"/>
    <w:rsid w:val="006F5549"/>
    <w:rsid w:val="006F5F23"/>
    <w:rsid w:val="006F6336"/>
    <w:rsid w:val="006F6B1A"/>
    <w:rsid w:val="006F731F"/>
    <w:rsid w:val="006F787D"/>
    <w:rsid w:val="00702329"/>
    <w:rsid w:val="00703FFF"/>
    <w:rsid w:val="00704443"/>
    <w:rsid w:val="00705360"/>
    <w:rsid w:val="007069C2"/>
    <w:rsid w:val="00707A4C"/>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0CC"/>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7939"/>
    <w:rsid w:val="0075077C"/>
    <w:rsid w:val="007511AD"/>
    <w:rsid w:val="007514D1"/>
    <w:rsid w:val="007517AA"/>
    <w:rsid w:val="00751EA1"/>
    <w:rsid w:val="00752052"/>
    <w:rsid w:val="007536BB"/>
    <w:rsid w:val="00754C04"/>
    <w:rsid w:val="00755875"/>
    <w:rsid w:val="00756AD0"/>
    <w:rsid w:val="00757993"/>
    <w:rsid w:val="00757A33"/>
    <w:rsid w:val="00757EA1"/>
    <w:rsid w:val="00760AAD"/>
    <w:rsid w:val="00760E86"/>
    <w:rsid w:val="007617DC"/>
    <w:rsid w:val="00761B54"/>
    <w:rsid w:val="00762195"/>
    <w:rsid w:val="0076277F"/>
    <w:rsid w:val="00762BC4"/>
    <w:rsid w:val="00764E59"/>
    <w:rsid w:val="0076557B"/>
    <w:rsid w:val="007670CB"/>
    <w:rsid w:val="007671F8"/>
    <w:rsid w:val="007679CB"/>
    <w:rsid w:val="007701B7"/>
    <w:rsid w:val="00771135"/>
    <w:rsid w:val="00772FB3"/>
    <w:rsid w:val="007734CD"/>
    <w:rsid w:val="00773D6F"/>
    <w:rsid w:val="007752A7"/>
    <w:rsid w:val="007758CD"/>
    <w:rsid w:val="00776740"/>
    <w:rsid w:val="007771C5"/>
    <w:rsid w:val="00777A6E"/>
    <w:rsid w:val="00780EF5"/>
    <w:rsid w:val="00781293"/>
    <w:rsid w:val="007816BC"/>
    <w:rsid w:val="00781B0C"/>
    <w:rsid w:val="00781C84"/>
    <w:rsid w:val="007824AC"/>
    <w:rsid w:val="00782D00"/>
    <w:rsid w:val="00783B70"/>
    <w:rsid w:val="00783D9C"/>
    <w:rsid w:val="00784559"/>
    <w:rsid w:val="00784772"/>
    <w:rsid w:val="00784D1C"/>
    <w:rsid w:val="00785F19"/>
    <w:rsid w:val="00787290"/>
    <w:rsid w:val="00791359"/>
    <w:rsid w:val="00793D6E"/>
    <w:rsid w:val="00794137"/>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700"/>
    <w:rsid w:val="007B2059"/>
    <w:rsid w:val="007B39E9"/>
    <w:rsid w:val="007B71BA"/>
    <w:rsid w:val="007C0641"/>
    <w:rsid w:val="007C16B9"/>
    <w:rsid w:val="007C1B5C"/>
    <w:rsid w:val="007C2042"/>
    <w:rsid w:val="007C245E"/>
    <w:rsid w:val="007C2D11"/>
    <w:rsid w:val="007C2DE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934"/>
    <w:rsid w:val="007E702C"/>
    <w:rsid w:val="007E70B2"/>
    <w:rsid w:val="007E724B"/>
    <w:rsid w:val="007E7377"/>
    <w:rsid w:val="007E7B50"/>
    <w:rsid w:val="007E7C88"/>
    <w:rsid w:val="007F2B5B"/>
    <w:rsid w:val="007F2BB3"/>
    <w:rsid w:val="007F377B"/>
    <w:rsid w:val="007F47B9"/>
    <w:rsid w:val="007F5A58"/>
    <w:rsid w:val="007F637E"/>
    <w:rsid w:val="007F6552"/>
    <w:rsid w:val="007F663A"/>
    <w:rsid w:val="007F6BEF"/>
    <w:rsid w:val="00800AA4"/>
    <w:rsid w:val="00802AEB"/>
    <w:rsid w:val="008037D7"/>
    <w:rsid w:val="0080475B"/>
    <w:rsid w:val="00804D65"/>
    <w:rsid w:val="00804ED8"/>
    <w:rsid w:val="00805B3B"/>
    <w:rsid w:val="0080709F"/>
    <w:rsid w:val="008079CB"/>
    <w:rsid w:val="00807C82"/>
    <w:rsid w:val="00810C2D"/>
    <w:rsid w:val="00810C6D"/>
    <w:rsid w:val="00810D0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B4"/>
    <w:rsid w:val="008407B5"/>
    <w:rsid w:val="00840952"/>
    <w:rsid w:val="008410F3"/>
    <w:rsid w:val="008412CD"/>
    <w:rsid w:val="0084328F"/>
    <w:rsid w:val="0084337D"/>
    <w:rsid w:val="008436AC"/>
    <w:rsid w:val="00843EC3"/>
    <w:rsid w:val="0084422B"/>
    <w:rsid w:val="008444E3"/>
    <w:rsid w:val="00845C77"/>
    <w:rsid w:val="00847301"/>
    <w:rsid w:val="00847307"/>
    <w:rsid w:val="00847B54"/>
    <w:rsid w:val="008507D7"/>
    <w:rsid w:val="00850C72"/>
    <w:rsid w:val="00850FB1"/>
    <w:rsid w:val="00851380"/>
    <w:rsid w:val="00851602"/>
    <w:rsid w:val="0085242B"/>
    <w:rsid w:val="008527AC"/>
    <w:rsid w:val="00852A7B"/>
    <w:rsid w:val="0085302F"/>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34D"/>
    <w:rsid w:val="008951CC"/>
    <w:rsid w:val="00896F72"/>
    <w:rsid w:val="008A2264"/>
    <w:rsid w:val="008A3129"/>
    <w:rsid w:val="008A3700"/>
    <w:rsid w:val="008A420C"/>
    <w:rsid w:val="008A4391"/>
    <w:rsid w:val="008A58CB"/>
    <w:rsid w:val="008A7041"/>
    <w:rsid w:val="008B0282"/>
    <w:rsid w:val="008B1948"/>
    <w:rsid w:val="008B292A"/>
    <w:rsid w:val="008B396F"/>
    <w:rsid w:val="008B3DFA"/>
    <w:rsid w:val="008B3EAD"/>
    <w:rsid w:val="008B41FC"/>
    <w:rsid w:val="008B463C"/>
    <w:rsid w:val="008B484A"/>
    <w:rsid w:val="008B5B5F"/>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57D"/>
    <w:rsid w:val="00905EEA"/>
    <w:rsid w:val="009069D3"/>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44A1"/>
    <w:rsid w:val="00924B58"/>
    <w:rsid w:val="00924BAB"/>
    <w:rsid w:val="0092596A"/>
    <w:rsid w:val="00925C33"/>
    <w:rsid w:val="009261AE"/>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2C6"/>
    <w:rsid w:val="0096046D"/>
    <w:rsid w:val="009604F5"/>
    <w:rsid w:val="0096053C"/>
    <w:rsid w:val="00960899"/>
    <w:rsid w:val="00960C7B"/>
    <w:rsid w:val="00961392"/>
    <w:rsid w:val="00962B84"/>
    <w:rsid w:val="00962C3D"/>
    <w:rsid w:val="009631BC"/>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EBB"/>
    <w:rsid w:val="00986D1A"/>
    <w:rsid w:val="0098739E"/>
    <w:rsid w:val="00990249"/>
    <w:rsid w:val="00990406"/>
    <w:rsid w:val="00993F81"/>
    <w:rsid w:val="00994220"/>
    <w:rsid w:val="00994269"/>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70B4"/>
    <w:rsid w:val="009A7691"/>
    <w:rsid w:val="009B0244"/>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F8"/>
    <w:rsid w:val="009D3662"/>
    <w:rsid w:val="009D4421"/>
    <w:rsid w:val="009D5198"/>
    <w:rsid w:val="009D5A06"/>
    <w:rsid w:val="009D5CA3"/>
    <w:rsid w:val="009D6731"/>
    <w:rsid w:val="009D76C7"/>
    <w:rsid w:val="009E0DDD"/>
    <w:rsid w:val="009E28B5"/>
    <w:rsid w:val="009E40FF"/>
    <w:rsid w:val="009E4356"/>
    <w:rsid w:val="009E4AEE"/>
    <w:rsid w:val="009E4E6C"/>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6310"/>
    <w:rsid w:val="00A07654"/>
    <w:rsid w:val="00A07D5E"/>
    <w:rsid w:val="00A108DF"/>
    <w:rsid w:val="00A10C42"/>
    <w:rsid w:val="00A11203"/>
    <w:rsid w:val="00A1190F"/>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159"/>
    <w:rsid w:val="00A7739D"/>
    <w:rsid w:val="00A7753A"/>
    <w:rsid w:val="00A80112"/>
    <w:rsid w:val="00A80934"/>
    <w:rsid w:val="00A81365"/>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6C"/>
    <w:rsid w:val="00AA5AB7"/>
    <w:rsid w:val="00AA5F42"/>
    <w:rsid w:val="00AA62A8"/>
    <w:rsid w:val="00AB008A"/>
    <w:rsid w:val="00AB04A8"/>
    <w:rsid w:val="00AB0B50"/>
    <w:rsid w:val="00AB1B6B"/>
    <w:rsid w:val="00AB1CA9"/>
    <w:rsid w:val="00AB1FDB"/>
    <w:rsid w:val="00AB2835"/>
    <w:rsid w:val="00AB31A7"/>
    <w:rsid w:val="00AB3CCC"/>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7B80"/>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178F1"/>
    <w:rsid w:val="00B20AA8"/>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4EBE"/>
    <w:rsid w:val="00B353AD"/>
    <w:rsid w:val="00B3568C"/>
    <w:rsid w:val="00B3620F"/>
    <w:rsid w:val="00B3637C"/>
    <w:rsid w:val="00B36E0C"/>
    <w:rsid w:val="00B40353"/>
    <w:rsid w:val="00B40C5D"/>
    <w:rsid w:val="00B424F4"/>
    <w:rsid w:val="00B42AE2"/>
    <w:rsid w:val="00B4378B"/>
    <w:rsid w:val="00B443C6"/>
    <w:rsid w:val="00B44408"/>
    <w:rsid w:val="00B4475E"/>
    <w:rsid w:val="00B44C9C"/>
    <w:rsid w:val="00B45DD1"/>
    <w:rsid w:val="00B45F71"/>
    <w:rsid w:val="00B465FF"/>
    <w:rsid w:val="00B46686"/>
    <w:rsid w:val="00B46B85"/>
    <w:rsid w:val="00B5189D"/>
    <w:rsid w:val="00B51AEA"/>
    <w:rsid w:val="00B51C59"/>
    <w:rsid w:val="00B528CB"/>
    <w:rsid w:val="00B52BD5"/>
    <w:rsid w:val="00B52E35"/>
    <w:rsid w:val="00B53A70"/>
    <w:rsid w:val="00B53AE5"/>
    <w:rsid w:val="00B551C0"/>
    <w:rsid w:val="00B55637"/>
    <w:rsid w:val="00B55E80"/>
    <w:rsid w:val="00B560EC"/>
    <w:rsid w:val="00B57086"/>
    <w:rsid w:val="00B57634"/>
    <w:rsid w:val="00B60479"/>
    <w:rsid w:val="00B608F7"/>
    <w:rsid w:val="00B6153D"/>
    <w:rsid w:val="00B615B3"/>
    <w:rsid w:val="00B6179A"/>
    <w:rsid w:val="00B622AA"/>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73C"/>
    <w:rsid w:val="00B77D05"/>
    <w:rsid w:val="00B808F0"/>
    <w:rsid w:val="00B80D19"/>
    <w:rsid w:val="00B80ED5"/>
    <w:rsid w:val="00B81113"/>
    <w:rsid w:val="00B84F32"/>
    <w:rsid w:val="00B85DCF"/>
    <w:rsid w:val="00B8641E"/>
    <w:rsid w:val="00B86D40"/>
    <w:rsid w:val="00B86F57"/>
    <w:rsid w:val="00B873C5"/>
    <w:rsid w:val="00B8784A"/>
    <w:rsid w:val="00B9009A"/>
    <w:rsid w:val="00B923B6"/>
    <w:rsid w:val="00B93E59"/>
    <w:rsid w:val="00B94904"/>
    <w:rsid w:val="00B9569A"/>
    <w:rsid w:val="00B95C84"/>
    <w:rsid w:val="00B963C5"/>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E6D"/>
    <w:rsid w:val="00BB5F50"/>
    <w:rsid w:val="00BB6A69"/>
    <w:rsid w:val="00BB6BF8"/>
    <w:rsid w:val="00BB7320"/>
    <w:rsid w:val="00BC0A3E"/>
    <w:rsid w:val="00BC1B65"/>
    <w:rsid w:val="00BC23D8"/>
    <w:rsid w:val="00BC2BD7"/>
    <w:rsid w:val="00BC3462"/>
    <w:rsid w:val="00BC3878"/>
    <w:rsid w:val="00BC3E74"/>
    <w:rsid w:val="00BC6D61"/>
    <w:rsid w:val="00BC70FE"/>
    <w:rsid w:val="00BC7103"/>
    <w:rsid w:val="00BC7212"/>
    <w:rsid w:val="00BC7754"/>
    <w:rsid w:val="00BD26FB"/>
    <w:rsid w:val="00BD2FC0"/>
    <w:rsid w:val="00BD31A2"/>
    <w:rsid w:val="00BD4624"/>
    <w:rsid w:val="00BD4AB3"/>
    <w:rsid w:val="00BD4C18"/>
    <w:rsid w:val="00BD5E34"/>
    <w:rsid w:val="00BD691D"/>
    <w:rsid w:val="00BE0709"/>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AF2"/>
    <w:rsid w:val="00BF4F1B"/>
    <w:rsid w:val="00BF5389"/>
    <w:rsid w:val="00BF547F"/>
    <w:rsid w:val="00BF60A1"/>
    <w:rsid w:val="00BF60D1"/>
    <w:rsid w:val="00BF6CF2"/>
    <w:rsid w:val="00BF6D0F"/>
    <w:rsid w:val="00BF6F0C"/>
    <w:rsid w:val="00C00051"/>
    <w:rsid w:val="00C00642"/>
    <w:rsid w:val="00C015D8"/>
    <w:rsid w:val="00C01969"/>
    <w:rsid w:val="00C01BE6"/>
    <w:rsid w:val="00C0201B"/>
    <w:rsid w:val="00C03192"/>
    <w:rsid w:val="00C040CD"/>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50B9"/>
    <w:rsid w:val="00C154EA"/>
    <w:rsid w:val="00C1569C"/>
    <w:rsid w:val="00C157CF"/>
    <w:rsid w:val="00C15ECA"/>
    <w:rsid w:val="00C1621D"/>
    <w:rsid w:val="00C164B0"/>
    <w:rsid w:val="00C1721C"/>
    <w:rsid w:val="00C17E13"/>
    <w:rsid w:val="00C20844"/>
    <w:rsid w:val="00C20FEE"/>
    <w:rsid w:val="00C21D61"/>
    <w:rsid w:val="00C2205C"/>
    <w:rsid w:val="00C22715"/>
    <w:rsid w:val="00C22EC1"/>
    <w:rsid w:val="00C23385"/>
    <w:rsid w:val="00C24171"/>
    <w:rsid w:val="00C24CF8"/>
    <w:rsid w:val="00C2597D"/>
    <w:rsid w:val="00C25B00"/>
    <w:rsid w:val="00C26A86"/>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E2B"/>
    <w:rsid w:val="00C56A16"/>
    <w:rsid w:val="00C57ADE"/>
    <w:rsid w:val="00C60351"/>
    <w:rsid w:val="00C6173E"/>
    <w:rsid w:val="00C61BBE"/>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727E"/>
    <w:rsid w:val="00C77D49"/>
    <w:rsid w:val="00C80114"/>
    <w:rsid w:val="00C80EF8"/>
    <w:rsid w:val="00C81732"/>
    <w:rsid w:val="00C82B14"/>
    <w:rsid w:val="00C830BE"/>
    <w:rsid w:val="00C83442"/>
    <w:rsid w:val="00C85606"/>
    <w:rsid w:val="00C859DB"/>
    <w:rsid w:val="00C86665"/>
    <w:rsid w:val="00C86D1F"/>
    <w:rsid w:val="00C87AF8"/>
    <w:rsid w:val="00C87C67"/>
    <w:rsid w:val="00C919F6"/>
    <w:rsid w:val="00C92021"/>
    <w:rsid w:val="00C953B3"/>
    <w:rsid w:val="00C95FAA"/>
    <w:rsid w:val="00C96A17"/>
    <w:rsid w:val="00C976FA"/>
    <w:rsid w:val="00C97E00"/>
    <w:rsid w:val="00CA053E"/>
    <w:rsid w:val="00CA1D37"/>
    <w:rsid w:val="00CA2213"/>
    <w:rsid w:val="00CA2319"/>
    <w:rsid w:val="00CA29D2"/>
    <w:rsid w:val="00CA2B22"/>
    <w:rsid w:val="00CA38E4"/>
    <w:rsid w:val="00CA3F20"/>
    <w:rsid w:val="00CA415C"/>
    <w:rsid w:val="00CA5F7D"/>
    <w:rsid w:val="00CA689B"/>
    <w:rsid w:val="00CA7129"/>
    <w:rsid w:val="00CA766A"/>
    <w:rsid w:val="00CB004B"/>
    <w:rsid w:val="00CB047D"/>
    <w:rsid w:val="00CB0A02"/>
    <w:rsid w:val="00CB0CC4"/>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A1E"/>
    <w:rsid w:val="00CC0A27"/>
    <w:rsid w:val="00CC128B"/>
    <w:rsid w:val="00CC1AFE"/>
    <w:rsid w:val="00CC3228"/>
    <w:rsid w:val="00CC4267"/>
    <w:rsid w:val="00CC430A"/>
    <w:rsid w:val="00CC60F1"/>
    <w:rsid w:val="00CC73F8"/>
    <w:rsid w:val="00CC771E"/>
    <w:rsid w:val="00CC7CAF"/>
    <w:rsid w:val="00CC7E26"/>
    <w:rsid w:val="00CC7FD8"/>
    <w:rsid w:val="00CD0F5C"/>
    <w:rsid w:val="00CD292A"/>
    <w:rsid w:val="00CD30C3"/>
    <w:rsid w:val="00CD4C8E"/>
    <w:rsid w:val="00CD5EBA"/>
    <w:rsid w:val="00CD6E27"/>
    <w:rsid w:val="00CD7702"/>
    <w:rsid w:val="00CE00CF"/>
    <w:rsid w:val="00CE0557"/>
    <w:rsid w:val="00CE06D2"/>
    <w:rsid w:val="00CE0B10"/>
    <w:rsid w:val="00CE0D40"/>
    <w:rsid w:val="00CE334F"/>
    <w:rsid w:val="00CE348C"/>
    <w:rsid w:val="00CE3ABA"/>
    <w:rsid w:val="00CE5219"/>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56"/>
    <w:rsid w:val="00CF67D8"/>
    <w:rsid w:val="00CF71F6"/>
    <w:rsid w:val="00CF78E3"/>
    <w:rsid w:val="00CF7C7C"/>
    <w:rsid w:val="00CF7CC6"/>
    <w:rsid w:val="00CF7E2D"/>
    <w:rsid w:val="00D00120"/>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B7E"/>
    <w:rsid w:val="00D30874"/>
    <w:rsid w:val="00D30925"/>
    <w:rsid w:val="00D31375"/>
    <w:rsid w:val="00D3169E"/>
    <w:rsid w:val="00D3227D"/>
    <w:rsid w:val="00D329DF"/>
    <w:rsid w:val="00D32E05"/>
    <w:rsid w:val="00D33B19"/>
    <w:rsid w:val="00D34200"/>
    <w:rsid w:val="00D359D3"/>
    <w:rsid w:val="00D36D09"/>
    <w:rsid w:val="00D36F2C"/>
    <w:rsid w:val="00D41A7A"/>
    <w:rsid w:val="00D41C56"/>
    <w:rsid w:val="00D41EEA"/>
    <w:rsid w:val="00D41F80"/>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668E"/>
    <w:rsid w:val="00DA70F4"/>
    <w:rsid w:val="00DA7848"/>
    <w:rsid w:val="00DB00AD"/>
    <w:rsid w:val="00DB04DA"/>
    <w:rsid w:val="00DB07AF"/>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3B64"/>
    <w:rsid w:val="00DD446C"/>
    <w:rsid w:val="00DD4A2A"/>
    <w:rsid w:val="00DD606A"/>
    <w:rsid w:val="00DD6091"/>
    <w:rsid w:val="00DD6B04"/>
    <w:rsid w:val="00DE0D8C"/>
    <w:rsid w:val="00DE19E1"/>
    <w:rsid w:val="00DE20DA"/>
    <w:rsid w:val="00DE2D31"/>
    <w:rsid w:val="00DE2D55"/>
    <w:rsid w:val="00DE3118"/>
    <w:rsid w:val="00DE5B6D"/>
    <w:rsid w:val="00DE5F54"/>
    <w:rsid w:val="00DE687E"/>
    <w:rsid w:val="00DE713B"/>
    <w:rsid w:val="00DE7F7A"/>
    <w:rsid w:val="00DF0089"/>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72F"/>
    <w:rsid w:val="00E05A57"/>
    <w:rsid w:val="00E0659E"/>
    <w:rsid w:val="00E10162"/>
    <w:rsid w:val="00E1027E"/>
    <w:rsid w:val="00E115C5"/>
    <w:rsid w:val="00E1171B"/>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F65"/>
    <w:rsid w:val="00E50723"/>
    <w:rsid w:val="00E50870"/>
    <w:rsid w:val="00E50E02"/>
    <w:rsid w:val="00E518A9"/>
    <w:rsid w:val="00E51973"/>
    <w:rsid w:val="00E51A56"/>
    <w:rsid w:val="00E52398"/>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835"/>
    <w:rsid w:val="00EE3B89"/>
    <w:rsid w:val="00EE3C82"/>
    <w:rsid w:val="00EE3F3A"/>
    <w:rsid w:val="00EE4996"/>
    <w:rsid w:val="00EE4E2C"/>
    <w:rsid w:val="00EE53B7"/>
    <w:rsid w:val="00EE5BF3"/>
    <w:rsid w:val="00EE5D3F"/>
    <w:rsid w:val="00EE6A39"/>
    <w:rsid w:val="00EE7001"/>
    <w:rsid w:val="00EE7BB6"/>
    <w:rsid w:val="00EF00D4"/>
    <w:rsid w:val="00EF0351"/>
    <w:rsid w:val="00EF07FE"/>
    <w:rsid w:val="00EF0B48"/>
    <w:rsid w:val="00EF0DD0"/>
    <w:rsid w:val="00EF19D1"/>
    <w:rsid w:val="00EF1A9C"/>
    <w:rsid w:val="00EF1FEA"/>
    <w:rsid w:val="00EF2430"/>
    <w:rsid w:val="00EF2D98"/>
    <w:rsid w:val="00EF2E5F"/>
    <w:rsid w:val="00EF38FD"/>
    <w:rsid w:val="00EF3D80"/>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4338"/>
    <w:rsid w:val="00F15878"/>
    <w:rsid w:val="00F159BA"/>
    <w:rsid w:val="00F169D5"/>
    <w:rsid w:val="00F16A68"/>
    <w:rsid w:val="00F17250"/>
    <w:rsid w:val="00F174F4"/>
    <w:rsid w:val="00F17668"/>
    <w:rsid w:val="00F1799D"/>
    <w:rsid w:val="00F17AB2"/>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89A"/>
    <w:rsid w:val="00F44FB5"/>
    <w:rsid w:val="00F5008F"/>
    <w:rsid w:val="00F51455"/>
    <w:rsid w:val="00F516AA"/>
    <w:rsid w:val="00F520A4"/>
    <w:rsid w:val="00F52B9A"/>
    <w:rsid w:val="00F54280"/>
    <w:rsid w:val="00F56290"/>
    <w:rsid w:val="00F56ADD"/>
    <w:rsid w:val="00F56FA0"/>
    <w:rsid w:val="00F6060F"/>
    <w:rsid w:val="00F60773"/>
    <w:rsid w:val="00F60829"/>
    <w:rsid w:val="00F60B12"/>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2F6B"/>
    <w:rsid w:val="00F838BE"/>
    <w:rsid w:val="00F83B59"/>
    <w:rsid w:val="00F83F54"/>
    <w:rsid w:val="00F84481"/>
    <w:rsid w:val="00F845D9"/>
    <w:rsid w:val="00F84F22"/>
    <w:rsid w:val="00F85D27"/>
    <w:rsid w:val="00F87208"/>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334"/>
    <w:rsid w:val="00FA6916"/>
    <w:rsid w:val="00FA6C79"/>
    <w:rsid w:val="00FA7554"/>
    <w:rsid w:val="00FA7877"/>
    <w:rsid w:val="00FB03B2"/>
    <w:rsid w:val="00FB23A1"/>
    <w:rsid w:val="00FB421C"/>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282"/>
    <w:rsid w:val="00FD1B58"/>
    <w:rsid w:val="00FD3B12"/>
    <w:rsid w:val="00FD48EC"/>
    <w:rsid w:val="00FD56AA"/>
    <w:rsid w:val="00FD63EB"/>
    <w:rsid w:val="00FD6520"/>
    <w:rsid w:val="00FD68D1"/>
    <w:rsid w:val="00FD7CC0"/>
    <w:rsid w:val="00FE182E"/>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0"/>
    <w:link w:val="11"/>
    <w:uiPriority w:val="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0"/>
    <w:link w:val="21"/>
    <w:uiPriority w:val="9"/>
    <w:qFormat/>
    <w:rsid w:val="00133E76"/>
    <w:pPr>
      <w:numPr>
        <w:numId w:val="1"/>
      </w:numPr>
      <w:spacing w:before="0" w:after="0"/>
      <w:jc w:val="both"/>
      <w:outlineLvl w:val="1"/>
    </w:pPr>
    <w:rPr>
      <w:bCs w:val="0"/>
      <w:sz w:val="22"/>
      <w:szCs w:val="20"/>
      <w:lang w:eastAsia="en-US"/>
    </w:rPr>
  </w:style>
  <w:style w:type="paragraph" w:styleId="3">
    <w:name w:val="heading 3"/>
    <w:aliases w:val="H3"/>
    <w:basedOn w:val="a0"/>
    <w:next w:val="a0"/>
    <w:link w:val="30"/>
    <w:uiPriority w:val="9"/>
    <w:qFormat/>
    <w:rsid w:val="00EB3E32"/>
    <w:pPr>
      <w:keepNext/>
      <w:spacing w:before="240" w:after="60"/>
      <w:outlineLvl w:val="2"/>
    </w:pPr>
    <w:rPr>
      <w:rFonts w:ascii="Arial" w:hAnsi="Arial" w:cs="Arial"/>
      <w:b/>
      <w:bCs/>
      <w:sz w:val="26"/>
      <w:szCs w:val="26"/>
    </w:rPr>
  </w:style>
  <w:style w:type="paragraph" w:styleId="4">
    <w:name w:val="heading 4"/>
    <w:aliases w:val="H4"/>
    <w:basedOn w:val="a0"/>
    <w:next w:val="a0"/>
    <w:link w:val="40"/>
    <w:uiPriority w:val="9"/>
    <w:qFormat/>
    <w:rsid w:val="00EF1FEA"/>
    <w:pPr>
      <w:keepNext/>
      <w:spacing w:before="240" w:after="60"/>
      <w:outlineLvl w:val="3"/>
    </w:pPr>
    <w:rPr>
      <w:b/>
      <w:bCs/>
      <w:szCs w:val="28"/>
    </w:rPr>
  </w:style>
  <w:style w:type="paragraph" w:styleId="5">
    <w:name w:val="heading 5"/>
    <w:aliases w:val="H5"/>
    <w:basedOn w:val="a0"/>
    <w:next w:val="a0"/>
    <w:link w:val="50"/>
    <w:uiPriority w:val="9"/>
    <w:qFormat/>
    <w:rsid w:val="004B6249"/>
    <w:pPr>
      <w:tabs>
        <w:tab w:val="num" w:pos="1008"/>
      </w:tabs>
      <w:spacing w:before="240" w:after="60"/>
      <w:ind w:left="1008" w:hanging="1008"/>
      <w:jc w:val="both"/>
      <w:outlineLvl w:val="4"/>
    </w:pPr>
    <w:rPr>
      <w:sz w:val="22"/>
      <w:szCs w:val="20"/>
    </w:rPr>
  </w:style>
  <w:style w:type="paragraph" w:styleId="6">
    <w:name w:val="heading 6"/>
    <w:basedOn w:val="a0"/>
    <w:next w:val="a0"/>
    <w:link w:val="60"/>
    <w:uiPriority w:val="9"/>
    <w:qFormat/>
    <w:rsid w:val="004B6249"/>
    <w:pPr>
      <w:tabs>
        <w:tab w:val="num" w:pos="1152"/>
      </w:tabs>
      <w:spacing w:before="240" w:after="60"/>
      <w:ind w:left="1152" w:hanging="1152"/>
      <w:jc w:val="both"/>
      <w:outlineLvl w:val="5"/>
    </w:pPr>
    <w:rPr>
      <w:i/>
      <w:sz w:val="22"/>
      <w:szCs w:val="20"/>
    </w:rPr>
  </w:style>
  <w:style w:type="paragraph" w:styleId="7">
    <w:name w:val="heading 7"/>
    <w:basedOn w:val="a0"/>
    <w:next w:val="a0"/>
    <w:link w:val="70"/>
    <w:uiPriority w:val="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0"/>
    <w:next w:val="a0"/>
    <w:link w:val="80"/>
    <w:uiPriority w:val="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0"/>
    <w:next w:val="a0"/>
    <w:link w:val="90"/>
    <w:uiPriority w:val="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1"/>
    <w:link w:val="10"/>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1"/>
    <w:link w:val="2"/>
    <w:uiPriority w:val="9"/>
    <w:locked/>
    <w:rsid w:val="00133E76"/>
    <w:rPr>
      <w:b/>
      <w:szCs w:val="20"/>
      <w:lang w:eastAsia="en-US"/>
    </w:rPr>
  </w:style>
  <w:style w:type="character" w:customStyle="1" w:styleId="30">
    <w:name w:val="Заголовок 3 Знак"/>
    <w:aliases w:val="H3 Знак"/>
    <w:basedOn w:val="a1"/>
    <w:link w:val="3"/>
    <w:uiPriority w:val="99"/>
    <w:locked/>
    <w:rsid w:val="00F432AB"/>
    <w:rPr>
      <w:rFonts w:ascii="Arial" w:hAnsi="Arial" w:cs="Arial"/>
      <w:b/>
      <w:bCs/>
      <w:sz w:val="26"/>
      <w:szCs w:val="26"/>
    </w:rPr>
  </w:style>
  <w:style w:type="character" w:customStyle="1" w:styleId="40">
    <w:name w:val="Заголовок 4 Знак"/>
    <w:aliases w:val="H4 Знак"/>
    <w:basedOn w:val="a1"/>
    <w:link w:val="4"/>
    <w:uiPriority w:val="99"/>
    <w:locked/>
    <w:rsid w:val="00F432AB"/>
    <w:rPr>
      <w:rFonts w:cs="Times New Roman"/>
      <w:b/>
      <w:bCs/>
      <w:sz w:val="28"/>
      <w:szCs w:val="28"/>
    </w:rPr>
  </w:style>
  <w:style w:type="character" w:customStyle="1" w:styleId="50">
    <w:name w:val="Заголовок 5 Знак"/>
    <w:aliases w:val="H5 Знак"/>
    <w:basedOn w:val="a1"/>
    <w:link w:val="5"/>
    <w:uiPriority w:val="99"/>
    <w:locked/>
    <w:rsid w:val="004B6249"/>
    <w:rPr>
      <w:rFonts w:cs="Times New Roman"/>
      <w:sz w:val="22"/>
    </w:rPr>
  </w:style>
  <w:style w:type="character" w:customStyle="1" w:styleId="60">
    <w:name w:val="Заголовок 6 Знак"/>
    <w:basedOn w:val="a1"/>
    <w:link w:val="6"/>
    <w:uiPriority w:val="99"/>
    <w:locked/>
    <w:rsid w:val="004B6249"/>
    <w:rPr>
      <w:rFonts w:cs="Times New Roman"/>
      <w:i/>
      <w:sz w:val="22"/>
    </w:rPr>
  </w:style>
  <w:style w:type="character" w:customStyle="1" w:styleId="70">
    <w:name w:val="Заголовок 7 Знак"/>
    <w:basedOn w:val="a1"/>
    <w:link w:val="7"/>
    <w:uiPriority w:val="99"/>
    <w:locked/>
    <w:rsid w:val="004B6249"/>
    <w:rPr>
      <w:rFonts w:ascii="Arial" w:hAnsi="Arial" w:cs="Times New Roman"/>
    </w:rPr>
  </w:style>
  <w:style w:type="character" w:customStyle="1" w:styleId="80">
    <w:name w:val="Заголовок 8 Знак"/>
    <w:basedOn w:val="a1"/>
    <w:link w:val="8"/>
    <w:uiPriority w:val="99"/>
    <w:locked/>
    <w:rsid w:val="004B6249"/>
    <w:rPr>
      <w:rFonts w:ascii="Arial" w:hAnsi="Arial" w:cs="Times New Roman"/>
      <w:i/>
    </w:rPr>
  </w:style>
  <w:style w:type="character" w:customStyle="1" w:styleId="90">
    <w:name w:val="Заголовок 9 Знак"/>
    <w:basedOn w:val="a1"/>
    <w:link w:val="9"/>
    <w:uiPriority w:val="99"/>
    <w:locked/>
    <w:rsid w:val="004B6249"/>
    <w:rPr>
      <w:rFonts w:ascii="Arial" w:hAnsi="Arial" w:cs="Times New Roman"/>
      <w:b/>
      <w:i/>
      <w:sz w:val="18"/>
    </w:rPr>
  </w:style>
  <w:style w:type="paragraph" w:customStyle="1" w:styleId="12">
    <w:name w:val="Абзац списка1"/>
    <w:basedOn w:val="a0"/>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0"/>
    <w:uiPriority w:val="99"/>
    <w:rsid w:val="00EB3E32"/>
    <w:pPr>
      <w:numPr>
        <w:ilvl w:val="2"/>
        <w:numId w:val="2"/>
      </w:numPr>
      <w:spacing w:after="120"/>
      <w:jc w:val="both"/>
    </w:pPr>
    <w:rPr>
      <w:rFonts w:ascii="Calibri" w:hAnsi="Calibri"/>
      <w:sz w:val="20"/>
      <w:szCs w:val="20"/>
      <w:lang w:eastAsia="en-US"/>
    </w:rPr>
  </w:style>
  <w:style w:type="character" w:styleId="a4">
    <w:name w:val="annotation reference"/>
    <w:basedOn w:val="a1"/>
    <w:uiPriority w:val="99"/>
    <w:rsid w:val="002D3318"/>
    <w:rPr>
      <w:rFonts w:cs="Times New Roman"/>
      <w:sz w:val="16"/>
    </w:rPr>
  </w:style>
  <w:style w:type="paragraph" w:styleId="a5">
    <w:name w:val="annotation text"/>
    <w:basedOn w:val="a0"/>
    <w:link w:val="a6"/>
    <w:uiPriority w:val="99"/>
    <w:rsid w:val="002D3318"/>
    <w:rPr>
      <w:sz w:val="20"/>
      <w:szCs w:val="20"/>
    </w:rPr>
  </w:style>
  <w:style w:type="character" w:customStyle="1" w:styleId="CommentTextChar">
    <w:name w:val="Comment Text Char"/>
    <w:basedOn w:val="a1"/>
    <w:uiPriority w:val="99"/>
    <w:semiHidden/>
    <w:locked/>
    <w:rsid w:val="00950C1A"/>
  </w:style>
  <w:style w:type="character" w:customStyle="1" w:styleId="a6">
    <w:name w:val="Текст примечания Знак"/>
    <w:basedOn w:val="a1"/>
    <w:link w:val="a5"/>
    <w:uiPriority w:val="99"/>
    <w:locked/>
    <w:rsid w:val="002D3318"/>
    <w:rPr>
      <w:rFonts w:cs="Times New Roman"/>
    </w:rPr>
  </w:style>
  <w:style w:type="paragraph" w:styleId="a7">
    <w:name w:val="annotation subject"/>
    <w:basedOn w:val="a5"/>
    <w:next w:val="a5"/>
    <w:link w:val="a8"/>
    <w:uiPriority w:val="99"/>
    <w:rsid w:val="002D3318"/>
    <w:rPr>
      <w:b/>
      <w:bCs/>
    </w:rPr>
  </w:style>
  <w:style w:type="character" w:customStyle="1" w:styleId="a8">
    <w:name w:val="Тема примечания Знак"/>
    <w:basedOn w:val="a6"/>
    <w:link w:val="a7"/>
    <w:uiPriority w:val="99"/>
    <w:locked/>
    <w:rsid w:val="002D3318"/>
    <w:rPr>
      <w:rFonts w:cs="Times New Roman"/>
      <w:b/>
    </w:rPr>
  </w:style>
  <w:style w:type="paragraph" w:styleId="a9">
    <w:name w:val="Balloon Text"/>
    <w:basedOn w:val="a0"/>
    <w:link w:val="aa"/>
    <w:uiPriority w:val="99"/>
    <w:rsid w:val="002D3318"/>
    <w:rPr>
      <w:rFonts w:ascii="Tahoma" w:hAnsi="Tahoma"/>
      <w:sz w:val="16"/>
      <w:szCs w:val="16"/>
    </w:rPr>
  </w:style>
  <w:style w:type="character" w:customStyle="1" w:styleId="aa">
    <w:name w:val="Текст выноски Знак"/>
    <w:basedOn w:val="a1"/>
    <w:link w:val="a9"/>
    <w:uiPriority w:val="99"/>
    <w:locked/>
    <w:rsid w:val="002D3318"/>
    <w:rPr>
      <w:rFonts w:ascii="Tahoma" w:hAnsi="Tahoma"/>
      <w:sz w:val="16"/>
    </w:rPr>
  </w:style>
  <w:style w:type="paragraph" w:styleId="ab">
    <w:name w:val="Document Map"/>
    <w:basedOn w:val="a0"/>
    <w:link w:val="ac"/>
    <w:uiPriority w:val="99"/>
    <w:semiHidden/>
    <w:rsid w:val="0063427F"/>
    <w:pPr>
      <w:shd w:val="clear" w:color="auto" w:fill="000080"/>
    </w:pPr>
    <w:rPr>
      <w:rFonts w:ascii="Tahoma" w:hAnsi="Tahoma" w:cs="Tahoma"/>
      <w:sz w:val="20"/>
      <w:szCs w:val="20"/>
    </w:rPr>
  </w:style>
  <w:style w:type="character" w:customStyle="1" w:styleId="ac">
    <w:name w:val="Схема документа Знак"/>
    <w:basedOn w:val="a1"/>
    <w:link w:val="ab"/>
    <w:uiPriority w:val="99"/>
    <w:semiHidden/>
    <w:rsid w:val="00897BAB"/>
    <w:rPr>
      <w:sz w:val="0"/>
      <w:szCs w:val="0"/>
    </w:rPr>
  </w:style>
  <w:style w:type="paragraph" w:styleId="ad">
    <w:name w:val="List Paragraph"/>
    <w:aliases w:val="Заговок Марина"/>
    <w:basedOn w:val="a0"/>
    <w:link w:val="ae"/>
    <w:uiPriority w:val="34"/>
    <w:qFormat/>
    <w:rsid w:val="00491A7E"/>
    <w:pPr>
      <w:ind w:left="708"/>
    </w:pPr>
  </w:style>
  <w:style w:type="character" w:styleId="af">
    <w:name w:val="Hyperlink"/>
    <w:basedOn w:val="a1"/>
    <w:uiPriority w:val="99"/>
    <w:rsid w:val="0021593D"/>
    <w:rPr>
      <w:rFonts w:cs="Times New Roman"/>
      <w:color w:val="0000FF"/>
      <w:u w:val="single"/>
    </w:rPr>
  </w:style>
  <w:style w:type="paragraph" w:styleId="af0">
    <w:name w:val="footer"/>
    <w:basedOn w:val="a0"/>
    <w:link w:val="af1"/>
    <w:uiPriority w:val="99"/>
    <w:rsid w:val="007F6BEF"/>
    <w:pPr>
      <w:tabs>
        <w:tab w:val="center" w:pos="4320"/>
        <w:tab w:val="right" w:pos="8640"/>
      </w:tabs>
      <w:spacing w:after="240"/>
      <w:jc w:val="both"/>
    </w:pPr>
    <w:rPr>
      <w:lang w:eastAsia="en-GB"/>
    </w:rPr>
  </w:style>
  <w:style w:type="character" w:customStyle="1" w:styleId="af1">
    <w:name w:val="Нижний колонтитул Знак"/>
    <w:basedOn w:val="a1"/>
    <w:link w:val="af0"/>
    <w:uiPriority w:val="99"/>
    <w:locked/>
    <w:rsid w:val="007F6BEF"/>
    <w:rPr>
      <w:sz w:val="24"/>
      <w:lang w:eastAsia="en-GB"/>
    </w:rPr>
  </w:style>
  <w:style w:type="paragraph" w:customStyle="1" w:styleId="1">
    <w:name w:val="Стиль1"/>
    <w:basedOn w:val="20"/>
    <w:uiPriority w:val="99"/>
    <w:rsid w:val="007F6BEF"/>
    <w:pPr>
      <w:numPr>
        <w:ilvl w:val="0"/>
        <w:numId w:val="3"/>
      </w:numPr>
      <w:spacing w:after="0"/>
    </w:pPr>
    <w:rPr>
      <w:rFonts w:ascii="Times New Roman" w:hAnsi="Times New Roman"/>
      <w:sz w:val="24"/>
      <w:szCs w:val="24"/>
    </w:rPr>
  </w:style>
  <w:style w:type="paragraph" w:styleId="af2">
    <w:name w:val="Subtitle"/>
    <w:basedOn w:val="a0"/>
    <w:link w:val="af3"/>
    <w:uiPriority w:val="99"/>
    <w:qFormat/>
    <w:rsid w:val="00091808"/>
    <w:rPr>
      <w:sz w:val="28"/>
      <w:szCs w:val="20"/>
    </w:rPr>
  </w:style>
  <w:style w:type="character" w:customStyle="1" w:styleId="af3">
    <w:name w:val="Подзаголовок Знак"/>
    <w:basedOn w:val="a1"/>
    <w:link w:val="af2"/>
    <w:uiPriority w:val="99"/>
    <w:locked/>
    <w:rsid w:val="00091808"/>
    <w:rPr>
      <w:rFonts w:cs="Times New Roman"/>
      <w:sz w:val="28"/>
    </w:rPr>
  </w:style>
  <w:style w:type="paragraph" w:styleId="af4">
    <w:name w:val="header"/>
    <w:basedOn w:val="a0"/>
    <w:link w:val="af5"/>
    <w:uiPriority w:val="99"/>
    <w:rsid w:val="00E10162"/>
    <w:pPr>
      <w:tabs>
        <w:tab w:val="center" w:pos="4677"/>
        <w:tab w:val="right" w:pos="9355"/>
      </w:tabs>
    </w:pPr>
  </w:style>
  <w:style w:type="character" w:customStyle="1" w:styleId="af5">
    <w:name w:val="Верхний колонтитул Знак"/>
    <w:basedOn w:val="a1"/>
    <w:link w:val="af4"/>
    <w:uiPriority w:val="99"/>
    <w:locked/>
    <w:rsid w:val="00E10162"/>
    <w:rPr>
      <w:rFonts w:cs="Times New Roman"/>
      <w:sz w:val="24"/>
      <w:szCs w:val="24"/>
    </w:rPr>
  </w:style>
  <w:style w:type="paragraph" w:customStyle="1" w:styleId="FooterEven">
    <w:name w:val="Footer Even"/>
    <w:basedOn w:val="a0"/>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6">
    <w:name w:val="Normal (Web)"/>
    <w:basedOn w:val="a0"/>
    <w:link w:val="af7"/>
    <w:uiPriority w:val="99"/>
    <w:qFormat/>
    <w:rsid w:val="0020007E"/>
    <w:pPr>
      <w:spacing w:before="100" w:after="100"/>
    </w:pPr>
    <w:rPr>
      <w:szCs w:val="20"/>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9"/>
    <w:uiPriority w:val="99"/>
    <w:rsid w:val="00B40353"/>
    <w:pPr>
      <w:spacing w:after="120"/>
      <w:ind w:left="283"/>
    </w:pPr>
  </w:style>
  <w:style w:type="character" w:customStyle="1" w:styleId="af9">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1"/>
    <w:link w:val="af8"/>
    <w:uiPriority w:val="99"/>
    <w:locked/>
    <w:rsid w:val="00B40353"/>
    <w:rPr>
      <w:rFonts w:cs="Times New Roman"/>
      <w:sz w:val="24"/>
      <w:szCs w:val="24"/>
    </w:rPr>
  </w:style>
  <w:style w:type="paragraph" w:styleId="afa">
    <w:name w:val="footnote text"/>
    <w:basedOn w:val="a0"/>
    <w:link w:val="afb"/>
    <w:uiPriority w:val="99"/>
    <w:rsid w:val="00B40353"/>
    <w:rPr>
      <w:sz w:val="20"/>
      <w:szCs w:val="20"/>
    </w:rPr>
  </w:style>
  <w:style w:type="character" w:customStyle="1" w:styleId="afb">
    <w:name w:val="Текст сноски Знак"/>
    <w:basedOn w:val="a1"/>
    <w:link w:val="afa"/>
    <w:uiPriority w:val="99"/>
    <w:locked/>
    <w:rsid w:val="00B40353"/>
    <w:rPr>
      <w:rFonts w:cs="Times New Roman"/>
    </w:rPr>
  </w:style>
  <w:style w:type="character" w:styleId="afc">
    <w:name w:val="footnote reference"/>
    <w:basedOn w:val="a1"/>
    <w:uiPriority w:val="99"/>
    <w:rsid w:val="00B40353"/>
    <w:rPr>
      <w:rFonts w:cs="Times New Roman"/>
      <w:vertAlign w:val="superscript"/>
    </w:rPr>
  </w:style>
  <w:style w:type="character" w:styleId="afd">
    <w:name w:val="FollowedHyperlink"/>
    <w:basedOn w:val="a1"/>
    <w:uiPriority w:val="99"/>
    <w:rsid w:val="004B6249"/>
    <w:rPr>
      <w:rFonts w:cs="Times New Roman"/>
      <w:color w:val="800080"/>
      <w:u w:val="single"/>
    </w:rPr>
  </w:style>
  <w:style w:type="paragraph" w:styleId="HTML">
    <w:name w:val="HTML Preformatted"/>
    <w:basedOn w:val="a0"/>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1"/>
    <w:link w:val="HTML"/>
    <w:uiPriority w:val="99"/>
    <w:locked/>
    <w:rsid w:val="004B6249"/>
    <w:rPr>
      <w:rFonts w:ascii="Courier New" w:hAnsi="Courier New" w:cs="Courier New"/>
    </w:rPr>
  </w:style>
  <w:style w:type="paragraph" w:styleId="13">
    <w:name w:val="toc 1"/>
    <w:basedOn w:val="a0"/>
    <w:next w:val="a0"/>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0"/>
    <w:next w:val="a0"/>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0"/>
    <w:next w:val="a0"/>
    <w:autoRedefine/>
    <w:uiPriority w:val="99"/>
    <w:rsid w:val="004B6249"/>
    <w:pPr>
      <w:tabs>
        <w:tab w:val="num" w:pos="0"/>
        <w:tab w:val="left" w:pos="1680"/>
        <w:tab w:val="right" w:leader="dot" w:pos="10148"/>
      </w:tabs>
      <w:spacing w:before="100"/>
    </w:pPr>
    <w:rPr>
      <w:sz w:val="20"/>
      <w:szCs w:val="20"/>
    </w:rPr>
  </w:style>
  <w:style w:type="paragraph" w:styleId="afe">
    <w:name w:val="envelope address"/>
    <w:basedOn w:val="a0"/>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0"/>
    <w:uiPriority w:val="99"/>
    <w:rsid w:val="004B6249"/>
    <w:pPr>
      <w:spacing w:after="60"/>
      <w:jc w:val="both"/>
    </w:pPr>
    <w:rPr>
      <w:rFonts w:ascii="Arial" w:hAnsi="Arial" w:cs="Arial"/>
      <w:sz w:val="20"/>
      <w:szCs w:val="20"/>
    </w:rPr>
  </w:style>
  <w:style w:type="paragraph" w:styleId="aff">
    <w:name w:val="List Bullet"/>
    <w:basedOn w:val="a0"/>
    <w:autoRedefine/>
    <w:uiPriority w:val="99"/>
    <w:rsid w:val="004B6249"/>
    <w:pPr>
      <w:widowControl w:val="0"/>
      <w:jc w:val="both"/>
    </w:pPr>
    <w:rPr>
      <w:sz w:val="22"/>
      <w:szCs w:val="22"/>
    </w:rPr>
  </w:style>
  <w:style w:type="paragraph" w:styleId="aff0">
    <w:name w:val="List Number"/>
    <w:basedOn w:val="a0"/>
    <w:uiPriority w:val="99"/>
    <w:rsid w:val="004B6249"/>
    <w:pPr>
      <w:tabs>
        <w:tab w:val="num" w:pos="360"/>
      </w:tabs>
      <w:spacing w:after="60"/>
      <w:ind w:left="360" w:hanging="360"/>
      <w:jc w:val="both"/>
    </w:pPr>
    <w:rPr>
      <w:szCs w:val="20"/>
    </w:rPr>
  </w:style>
  <w:style w:type="paragraph" w:styleId="24">
    <w:name w:val="List Bullet 2"/>
    <w:basedOn w:val="a0"/>
    <w:autoRedefine/>
    <w:uiPriority w:val="99"/>
    <w:rsid w:val="004B6249"/>
    <w:pPr>
      <w:tabs>
        <w:tab w:val="num" w:pos="643"/>
      </w:tabs>
      <w:spacing w:after="60"/>
      <w:ind w:left="643" w:hanging="360"/>
      <w:jc w:val="both"/>
    </w:pPr>
    <w:rPr>
      <w:szCs w:val="20"/>
    </w:rPr>
  </w:style>
  <w:style w:type="paragraph" w:styleId="32">
    <w:name w:val="List Bullet 3"/>
    <w:basedOn w:val="a0"/>
    <w:autoRedefine/>
    <w:uiPriority w:val="99"/>
    <w:rsid w:val="004B6249"/>
    <w:pPr>
      <w:tabs>
        <w:tab w:val="num" w:pos="926"/>
      </w:tabs>
      <w:spacing w:after="60"/>
      <w:ind w:left="926" w:hanging="360"/>
      <w:jc w:val="both"/>
    </w:pPr>
    <w:rPr>
      <w:szCs w:val="20"/>
    </w:rPr>
  </w:style>
  <w:style w:type="paragraph" w:styleId="41">
    <w:name w:val="List Bullet 4"/>
    <w:basedOn w:val="a0"/>
    <w:autoRedefine/>
    <w:uiPriority w:val="99"/>
    <w:rsid w:val="004B6249"/>
    <w:pPr>
      <w:tabs>
        <w:tab w:val="num" w:pos="1209"/>
      </w:tabs>
      <w:spacing w:after="60"/>
      <w:ind w:left="1209" w:hanging="360"/>
      <w:jc w:val="both"/>
    </w:pPr>
    <w:rPr>
      <w:szCs w:val="20"/>
    </w:rPr>
  </w:style>
  <w:style w:type="paragraph" w:styleId="51">
    <w:name w:val="List Bullet 5"/>
    <w:basedOn w:val="a0"/>
    <w:autoRedefine/>
    <w:uiPriority w:val="99"/>
    <w:rsid w:val="004B6249"/>
    <w:pPr>
      <w:tabs>
        <w:tab w:val="num" w:pos="1492"/>
      </w:tabs>
      <w:spacing w:after="60"/>
      <w:ind w:left="1492" w:hanging="360"/>
      <w:jc w:val="both"/>
    </w:pPr>
    <w:rPr>
      <w:szCs w:val="20"/>
    </w:rPr>
  </w:style>
  <w:style w:type="paragraph" w:styleId="25">
    <w:name w:val="List Number 2"/>
    <w:basedOn w:val="a0"/>
    <w:uiPriority w:val="99"/>
    <w:rsid w:val="004B6249"/>
    <w:pPr>
      <w:tabs>
        <w:tab w:val="num" w:pos="643"/>
      </w:tabs>
      <w:spacing w:after="60"/>
      <w:ind w:left="643" w:hanging="360"/>
      <w:jc w:val="both"/>
    </w:pPr>
    <w:rPr>
      <w:szCs w:val="20"/>
    </w:rPr>
  </w:style>
  <w:style w:type="paragraph" w:styleId="33">
    <w:name w:val="List Number 3"/>
    <w:basedOn w:val="a0"/>
    <w:uiPriority w:val="99"/>
    <w:rsid w:val="004B6249"/>
    <w:pPr>
      <w:tabs>
        <w:tab w:val="num" w:pos="360"/>
      </w:tabs>
      <w:spacing w:after="60"/>
      <w:jc w:val="both"/>
    </w:pPr>
    <w:rPr>
      <w:szCs w:val="20"/>
    </w:rPr>
  </w:style>
  <w:style w:type="paragraph" w:styleId="42">
    <w:name w:val="List Number 4"/>
    <w:basedOn w:val="a0"/>
    <w:uiPriority w:val="99"/>
    <w:rsid w:val="004B6249"/>
    <w:pPr>
      <w:tabs>
        <w:tab w:val="num" w:pos="1209"/>
      </w:tabs>
      <w:spacing w:after="60"/>
      <w:ind w:left="1209" w:hanging="360"/>
      <w:jc w:val="both"/>
    </w:pPr>
    <w:rPr>
      <w:szCs w:val="20"/>
    </w:rPr>
  </w:style>
  <w:style w:type="paragraph" w:styleId="52">
    <w:name w:val="List Number 5"/>
    <w:basedOn w:val="a0"/>
    <w:uiPriority w:val="99"/>
    <w:rsid w:val="004B6249"/>
    <w:pPr>
      <w:tabs>
        <w:tab w:val="num" w:pos="1492"/>
      </w:tabs>
      <w:spacing w:after="60"/>
      <w:ind w:left="1492" w:hanging="360"/>
      <w:jc w:val="both"/>
    </w:pPr>
    <w:rPr>
      <w:szCs w:val="20"/>
    </w:rPr>
  </w:style>
  <w:style w:type="paragraph" w:styleId="aff1">
    <w:name w:val="Title"/>
    <w:basedOn w:val="a0"/>
    <w:link w:val="aff2"/>
    <w:uiPriority w:val="10"/>
    <w:qFormat/>
    <w:rsid w:val="004B6249"/>
    <w:pPr>
      <w:spacing w:before="240" w:after="60"/>
      <w:jc w:val="center"/>
      <w:outlineLvl w:val="0"/>
    </w:pPr>
    <w:rPr>
      <w:rFonts w:ascii="Arial" w:hAnsi="Arial"/>
      <w:b/>
      <w:kern w:val="28"/>
      <w:sz w:val="32"/>
      <w:szCs w:val="20"/>
    </w:rPr>
  </w:style>
  <w:style w:type="character" w:customStyle="1" w:styleId="aff2">
    <w:name w:val="Название Знак"/>
    <w:basedOn w:val="a1"/>
    <w:link w:val="aff1"/>
    <w:uiPriority w:val="10"/>
    <w:locked/>
    <w:rsid w:val="004B6249"/>
    <w:rPr>
      <w:rFonts w:ascii="Arial" w:hAnsi="Arial" w:cs="Times New Roman"/>
      <w:b/>
      <w:kern w:val="28"/>
      <w:sz w:val="32"/>
    </w:rPr>
  </w:style>
  <w:style w:type="paragraph" w:styleId="aff3">
    <w:name w:val="Body Text"/>
    <w:aliases w:val="Основной текст Знак Знак"/>
    <w:basedOn w:val="a0"/>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1"/>
    <w:link w:val="aff3"/>
    <w:uiPriority w:val="99"/>
    <w:locked/>
    <w:rsid w:val="004B6249"/>
    <w:rPr>
      <w:sz w:val="24"/>
    </w:rPr>
  </w:style>
  <w:style w:type="character" w:customStyle="1" w:styleId="aff4">
    <w:name w:val="Основной текст Знак"/>
    <w:basedOn w:val="a1"/>
    <w:uiPriority w:val="99"/>
    <w:rsid w:val="004B6249"/>
    <w:rPr>
      <w:rFonts w:cs="Times New Roman"/>
      <w:sz w:val="24"/>
      <w:szCs w:val="24"/>
    </w:rPr>
  </w:style>
  <w:style w:type="paragraph" w:styleId="aff5">
    <w:name w:val="Date"/>
    <w:basedOn w:val="a0"/>
    <w:next w:val="a0"/>
    <w:link w:val="aff6"/>
    <w:uiPriority w:val="99"/>
    <w:rsid w:val="004B6249"/>
    <w:pPr>
      <w:spacing w:after="60"/>
      <w:jc w:val="both"/>
    </w:pPr>
    <w:rPr>
      <w:szCs w:val="20"/>
    </w:rPr>
  </w:style>
  <w:style w:type="character" w:customStyle="1" w:styleId="aff6">
    <w:name w:val="Дата Знак"/>
    <w:basedOn w:val="a1"/>
    <w:link w:val="aff5"/>
    <w:uiPriority w:val="99"/>
    <w:locked/>
    <w:rsid w:val="004B6249"/>
    <w:rPr>
      <w:rFonts w:cs="Times New Roman"/>
      <w:sz w:val="24"/>
    </w:rPr>
  </w:style>
  <w:style w:type="paragraph" w:styleId="26">
    <w:name w:val="Body Text 2"/>
    <w:basedOn w:val="a0"/>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1"/>
    <w:link w:val="26"/>
    <w:uiPriority w:val="99"/>
    <w:locked/>
    <w:rsid w:val="004B6249"/>
    <w:rPr>
      <w:rFonts w:cs="Times New Roman"/>
      <w:sz w:val="24"/>
    </w:rPr>
  </w:style>
  <w:style w:type="paragraph" w:styleId="34">
    <w:name w:val="Body Text 3"/>
    <w:basedOn w:val="a0"/>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1"/>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
    <w:link w:val="29"/>
    <w:uiPriority w:val="99"/>
    <w:locked/>
    <w:rsid w:val="004B6249"/>
    <w:rPr>
      <w:sz w:val="24"/>
    </w:rPr>
  </w:style>
  <w:style w:type="paragraph" w:styleId="29">
    <w:name w:val="Body Text Indent 2"/>
    <w:aliases w:val="Знак"/>
    <w:basedOn w:val="a0"/>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1"/>
    <w:uiPriority w:val="99"/>
    <w:semiHidden/>
    <w:rsid w:val="00897BAB"/>
    <w:rPr>
      <w:sz w:val="24"/>
      <w:szCs w:val="24"/>
    </w:rPr>
  </w:style>
  <w:style w:type="character" w:customStyle="1" w:styleId="210">
    <w:name w:val="Основной текст с отступом 2 Знак1"/>
    <w:basedOn w:val="a1"/>
    <w:uiPriority w:val="99"/>
    <w:rsid w:val="004B6249"/>
    <w:rPr>
      <w:rFonts w:cs="Times New Roman"/>
      <w:sz w:val="24"/>
      <w:szCs w:val="24"/>
    </w:rPr>
  </w:style>
  <w:style w:type="paragraph" w:styleId="36">
    <w:name w:val="Body Text Indent 3"/>
    <w:basedOn w:val="a0"/>
    <w:link w:val="37"/>
    <w:uiPriority w:val="99"/>
    <w:rsid w:val="004B6249"/>
    <w:pPr>
      <w:spacing w:after="120"/>
      <w:ind w:left="283"/>
      <w:jc w:val="both"/>
    </w:pPr>
    <w:rPr>
      <w:sz w:val="16"/>
      <w:szCs w:val="20"/>
    </w:rPr>
  </w:style>
  <w:style w:type="character" w:customStyle="1" w:styleId="37">
    <w:name w:val="Основной текст с отступом 3 Знак"/>
    <w:basedOn w:val="a1"/>
    <w:link w:val="36"/>
    <w:uiPriority w:val="99"/>
    <w:locked/>
    <w:rsid w:val="004B6249"/>
    <w:rPr>
      <w:rFonts w:cs="Times New Roman"/>
      <w:sz w:val="16"/>
    </w:rPr>
  </w:style>
  <w:style w:type="paragraph" w:styleId="aff7">
    <w:name w:val="Plain Text"/>
    <w:basedOn w:val="a0"/>
    <w:link w:val="aff8"/>
    <w:uiPriority w:val="99"/>
    <w:rsid w:val="004B6249"/>
    <w:rPr>
      <w:rFonts w:ascii="Courier New" w:hAnsi="Courier New" w:cs="Courier New"/>
      <w:sz w:val="20"/>
      <w:szCs w:val="20"/>
    </w:rPr>
  </w:style>
  <w:style w:type="character" w:customStyle="1" w:styleId="aff8">
    <w:name w:val="Текст Знак"/>
    <w:basedOn w:val="a1"/>
    <w:link w:val="aff7"/>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9"/>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0"/>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9">
    <w:name w:val="Словарная статья"/>
    <w:basedOn w:val="a0"/>
    <w:next w:val="a0"/>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a">
    <w:name w:val="текст таблицы"/>
    <w:basedOn w:val="a0"/>
    <w:uiPriority w:val="99"/>
    <w:rsid w:val="004B6249"/>
    <w:pPr>
      <w:spacing w:before="120"/>
      <w:ind w:right="-102"/>
    </w:pPr>
  </w:style>
  <w:style w:type="paragraph" w:customStyle="1" w:styleId="Web">
    <w:name w:val="Обычный (Web)"/>
    <w:basedOn w:val="a0"/>
    <w:uiPriority w:val="99"/>
    <w:rsid w:val="004B6249"/>
    <w:pPr>
      <w:spacing w:before="100" w:beforeAutospacing="1" w:after="100" w:afterAutospacing="1"/>
    </w:pPr>
  </w:style>
  <w:style w:type="character" w:customStyle="1" w:styleId="affb">
    <w:name w:val="Пункт Знак Знак"/>
    <w:link w:val="affc"/>
    <w:uiPriority w:val="99"/>
    <w:locked/>
    <w:rsid w:val="004B6249"/>
    <w:rPr>
      <w:sz w:val="28"/>
    </w:rPr>
  </w:style>
  <w:style w:type="paragraph" w:customStyle="1" w:styleId="affc">
    <w:name w:val="Пункт Знак"/>
    <w:basedOn w:val="a0"/>
    <w:link w:val="affb"/>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0"/>
    <w:uiPriority w:val="99"/>
    <w:rsid w:val="004B6249"/>
    <w:pPr>
      <w:tabs>
        <w:tab w:val="num" w:pos="851"/>
      </w:tabs>
      <w:ind w:left="851" w:hanging="851"/>
      <w:jc w:val="both"/>
    </w:pPr>
  </w:style>
  <w:style w:type="paragraph" w:customStyle="1" w:styleId="-0">
    <w:name w:val="Контракт-раздел"/>
    <w:basedOn w:val="a0"/>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uiPriority w:val="99"/>
    <w:rsid w:val="004B6249"/>
    <w:pPr>
      <w:tabs>
        <w:tab w:val="num" w:pos="851"/>
      </w:tabs>
      <w:ind w:left="851" w:hanging="851"/>
      <w:jc w:val="both"/>
    </w:pPr>
  </w:style>
  <w:style w:type="paragraph" w:customStyle="1" w:styleId="-2">
    <w:name w:val="Контракт-подподпункт"/>
    <w:basedOn w:val="a0"/>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d">
    <w:name w:val="Пункт"/>
    <w:basedOn w:val="a0"/>
    <w:link w:val="15"/>
    <w:uiPriority w:val="99"/>
    <w:rsid w:val="004B6249"/>
    <w:pPr>
      <w:tabs>
        <w:tab w:val="num" w:pos="1620"/>
      </w:tabs>
      <w:ind w:left="1044" w:hanging="504"/>
      <w:jc w:val="both"/>
    </w:pPr>
    <w:rPr>
      <w:szCs w:val="28"/>
    </w:rPr>
  </w:style>
  <w:style w:type="paragraph" w:customStyle="1" w:styleId="affe">
    <w:name w:val="Подпункт"/>
    <w:basedOn w:val="affd"/>
    <w:uiPriority w:val="99"/>
    <w:rsid w:val="004B6249"/>
    <w:pPr>
      <w:tabs>
        <w:tab w:val="clear" w:pos="1620"/>
        <w:tab w:val="num" w:pos="2700"/>
      </w:tabs>
      <w:ind w:left="1908" w:hanging="648"/>
    </w:pPr>
  </w:style>
  <w:style w:type="character" w:styleId="afff">
    <w:name w:val="page number"/>
    <w:basedOn w:val="a1"/>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0">
    <w:name w:val="Table Grid"/>
    <w:basedOn w:val="a2"/>
    <w:uiPriority w:val="5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7"/>
    <w:uiPriority w:val="99"/>
    <w:rsid w:val="004B6249"/>
    <w:pPr>
      <w:jc w:val="center"/>
    </w:pPr>
    <w:rPr>
      <w:rFonts w:ascii="Times New Roman" w:hAnsi="Times New Roman"/>
      <w:bCs/>
      <w:sz w:val="24"/>
    </w:rPr>
  </w:style>
  <w:style w:type="paragraph" w:styleId="43">
    <w:name w:val="toc 4"/>
    <w:basedOn w:val="a0"/>
    <w:next w:val="a0"/>
    <w:autoRedefine/>
    <w:uiPriority w:val="99"/>
    <w:rsid w:val="004B6249"/>
    <w:pPr>
      <w:ind w:left="480"/>
    </w:pPr>
    <w:rPr>
      <w:sz w:val="20"/>
      <w:szCs w:val="20"/>
    </w:rPr>
  </w:style>
  <w:style w:type="paragraph" w:styleId="53">
    <w:name w:val="toc 5"/>
    <w:basedOn w:val="a0"/>
    <w:next w:val="a0"/>
    <w:autoRedefine/>
    <w:uiPriority w:val="99"/>
    <w:rsid w:val="004B6249"/>
    <w:pPr>
      <w:ind w:left="720"/>
    </w:pPr>
    <w:rPr>
      <w:sz w:val="20"/>
      <w:szCs w:val="20"/>
    </w:rPr>
  </w:style>
  <w:style w:type="paragraph" w:styleId="61">
    <w:name w:val="toc 6"/>
    <w:basedOn w:val="a0"/>
    <w:next w:val="a0"/>
    <w:autoRedefine/>
    <w:uiPriority w:val="99"/>
    <w:rsid w:val="004B6249"/>
    <w:pPr>
      <w:ind w:left="960"/>
    </w:pPr>
    <w:rPr>
      <w:sz w:val="20"/>
      <w:szCs w:val="20"/>
    </w:rPr>
  </w:style>
  <w:style w:type="paragraph" w:styleId="71">
    <w:name w:val="toc 7"/>
    <w:basedOn w:val="a0"/>
    <w:next w:val="a0"/>
    <w:autoRedefine/>
    <w:uiPriority w:val="99"/>
    <w:rsid w:val="004B6249"/>
    <w:pPr>
      <w:ind w:left="1200"/>
    </w:pPr>
    <w:rPr>
      <w:sz w:val="20"/>
      <w:szCs w:val="20"/>
    </w:rPr>
  </w:style>
  <w:style w:type="paragraph" w:styleId="81">
    <w:name w:val="toc 8"/>
    <w:basedOn w:val="a0"/>
    <w:next w:val="a0"/>
    <w:autoRedefine/>
    <w:uiPriority w:val="99"/>
    <w:rsid w:val="004B6249"/>
    <w:pPr>
      <w:ind w:left="1440"/>
    </w:pPr>
    <w:rPr>
      <w:sz w:val="20"/>
      <w:szCs w:val="20"/>
    </w:rPr>
  </w:style>
  <w:style w:type="paragraph" w:styleId="91">
    <w:name w:val="toc 9"/>
    <w:basedOn w:val="a0"/>
    <w:next w:val="a0"/>
    <w:autoRedefine/>
    <w:uiPriority w:val="99"/>
    <w:rsid w:val="004B6249"/>
    <w:pPr>
      <w:ind w:left="1680"/>
    </w:pPr>
    <w:rPr>
      <w:sz w:val="20"/>
      <w:szCs w:val="20"/>
    </w:rPr>
  </w:style>
  <w:style w:type="paragraph" w:customStyle="1" w:styleId="2b">
    <w:name w:val="Знак Знак Знак2 Знак"/>
    <w:basedOn w:val="a0"/>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0"/>
    <w:uiPriority w:val="99"/>
    <w:rsid w:val="004B6249"/>
    <w:pPr>
      <w:ind w:left="426"/>
      <w:jc w:val="both"/>
    </w:pPr>
    <w:rPr>
      <w:sz w:val="20"/>
      <w:szCs w:val="20"/>
    </w:rPr>
  </w:style>
  <w:style w:type="paragraph" w:customStyle="1" w:styleId="211">
    <w:name w:val="Основной текст 21"/>
    <w:basedOn w:val="a0"/>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0"/>
    <w:uiPriority w:val="99"/>
    <w:rsid w:val="004B6249"/>
    <w:pPr>
      <w:numPr>
        <w:numId w:val="4"/>
      </w:numPr>
      <w:spacing w:before="240" w:after="240"/>
      <w:jc w:val="both"/>
    </w:pPr>
    <w:rPr>
      <w:sz w:val="28"/>
    </w:rPr>
  </w:style>
  <w:style w:type="paragraph" w:customStyle="1" w:styleId="02statia2">
    <w:name w:val="02statia2"/>
    <w:basedOn w:val="a0"/>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0"/>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0"/>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B6249"/>
    <w:pPr>
      <w:widowControl w:val="0"/>
      <w:autoSpaceDE w:val="0"/>
      <w:autoSpaceDN w:val="0"/>
      <w:adjustRightInd w:val="0"/>
    </w:pPr>
    <w:rPr>
      <w:rFonts w:ascii="Courier New" w:hAnsi="Courier New" w:cs="Courier New"/>
      <w:sz w:val="20"/>
      <w:szCs w:val="20"/>
    </w:rPr>
  </w:style>
  <w:style w:type="paragraph" w:customStyle="1" w:styleId="afff2">
    <w:name w:val="Таблица текст"/>
    <w:basedOn w:val="a0"/>
    <w:uiPriority w:val="99"/>
    <w:rsid w:val="004B6249"/>
    <w:pPr>
      <w:spacing w:before="40" w:after="40"/>
      <w:ind w:left="57" w:right="57"/>
    </w:pPr>
    <w:rPr>
      <w:sz w:val="22"/>
      <w:szCs w:val="22"/>
    </w:rPr>
  </w:style>
  <w:style w:type="paragraph" w:customStyle="1" w:styleId="3b">
    <w:name w:val="Знак3"/>
    <w:basedOn w:val="a0"/>
    <w:uiPriority w:val="99"/>
    <w:rsid w:val="004B6249"/>
    <w:pPr>
      <w:spacing w:before="100" w:beforeAutospacing="1" w:after="100" w:afterAutospacing="1"/>
    </w:pPr>
    <w:rPr>
      <w:rFonts w:ascii="Tahoma" w:hAnsi="Tahoma"/>
      <w:sz w:val="20"/>
      <w:szCs w:val="20"/>
      <w:lang w:val="en-US" w:eastAsia="en-US"/>
    </w:rPr>
  </w:style>
  <w:style w:type="paragraph" w:styleId="afff3">
    <w:name w:val="Note Heading"/>
    <w:basedOn w:val="a0"/>
    <w:next w:val="a0"/>
    <w:link w:val="afff4"/>
    <w:uiPriority w:val="99"/>
    <w:rsid w:val="004B6249"/>
    <w:pPr>
      <w:spacing w:after="60"/>
      <w:jc w:val="both"/>
    </w:pPr>
  </w:style>
  <w:style w:type="character" w:customStyle="1" w:styleId="afff4">
    <w:name w:val="Заголовок записки Знак"/>
    <w:basedOn w:val="a1"/>
    <w:link w:val="afff3"/>
    <w:uiPriority w:val="99"/>
    <w:locked/>
    <w:rsid w:val="004B6249"/>
    <w:rPr>
      <w:rFonts w:cs="Times New Roman"/>
      <w:sz w:val="24"/>
      <w:szCs w:val="24"/>
    </w:rPr>
  </w:style>
  <w:style w:type="paragraph" w:styleId="afff5">
    <w:name w:val="TOC Heading"/>
    <w:basedOn w:val="10"/>
    <w:next w:val="a0"/>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0"/>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6">
    <w:name w:val="Revision"/>
    <w:hidden/>
    <w:uiPriority w:val="99"/>
    <w:semiHidden/>
    <w:rsid w:val="00160678"/>
    <w:rPr>
      <w:sz w:val="24"/>
      <w:szCs w:val="24"/>
    </w:rPr>
  </w:style>
  <w:style w:type="paragraph" w:customStyle="1" w:styleId="2c">
    <w:name w:val="Абзац списка2"/>
    <w:basedOn w:val="a0"/>
    <w:uiPriority w:val="99"/>
    <w:rsid w:val="009143C9"/>
    <w:pPr>
      <w:spacing w:after="200" w:line="276" w:lineRule="auto"/>
      <w:ind w:left="720"/>
      <w:contextualSpacing/>
    </w:pPr>
    <w:rPr>
      <w:rFonts w:ascii="Calibri" w:hAnsi="Calibri"/>
      <w:sz w:val="22"/>
      <w:szCs w:val="22"/>
      <w:lang w:eastAsia="en-US"/>
    </w:rPr>
  </w:style>
  <w:style w:type="character" w:customStyle="1" w:styleId="ae">
    <w:name w:val="Абзац списка Знак"/>
    <w:aliases w:val="Заговок Марина Знак"/>
    <w:basedOn w:val="a1"/>
    <w:link w:val="ad"/>
    <w:uiPriority w:val="99"/>
    <w:locked/>
    <w:rsid w:val="005C2986"/>
    <w:rPr>
      <w:rFonts w:cs="Times New Roman"/>
      <w:sz w:val="24"/>
      <w:szCs w:val="24"/>
    </w:rPr>
  </w:style>
  <w:style w:type="paragraph" w:customStyle="1" w:styleId="afff7">
    <w:name w:val="Таблица шапка"/>
    <w:basedOn w:val="a0"/>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No Spacing"/>
    <w:uiPriority w:val="99"/>
    <w:qFormat/>
    <w:rsid w:val="00F432AB"/>
    <w:rPr>
      <w:rFonts w:ascii="Calibri" w:hAnsi="Calibri"/>
      <w:lang w:eastAsia="en-US"/>
    </w:rPr>
  </w:style>
  <w:style w:type="paragraph" w:customStyle="1" w:styleId="afff9">
    <w:name w:val="Моноширинный"/>
    <w:basedOn w:val="a0"/>
    <w:next w:val="a0"/>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0"/>
    <w:next w:val="a0"/>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0"/>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0"/>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0"/>
    <w:uiPriority w:val="99"/>
    <w:rsid w:val="00C62CFC"/>
    <w:pPr>
      <w:spacing w:before="100" w:beforeAutospacing="1" w:after="100" w:afterAutospacing="1"/>
    </w:pPr>
    <w:rPr>
      <w:b/>
      <w:bCs/>
      <w:u w:val="single"/>
    </w:rPr>
  </w:style>
  <w:style w:type="paragraph" w:customStyle="1" w:styleId="xl69">
    <w:name w:val="xl69"/>
    <w:basedOn w:val="a0"/>
    <w:uiPriority w:val="99"/>
    <w:rsid w:val="00C62CFC"/>
    <w:pPr>
      <w:spacing w:before="100" w:beforeAutospacing="1" w:after="100" w:afterAutospacing="1"/>
    </w:pPr>
  </w:style>
  <w:style w:type="paragraph" w:customStyle="1" w:styleId="xl70">
    <w:name w:val="xl70"/>
    <w:basedOn w:val="a0"/>
    <w:uiPriority w:val="99"/>
    <w:rsid w:val="00C62CFC"/>
    <w:pPr>
      <w:spacing w:before="100" w:beforeAutospacing="1" w:after="100" w:afterAutospacing="1"/>
    </w:pPr>
    <w:rPr>
      <w:b/>
      <w:bCs/>
    </w:rPr>
  </w:style>
  <w:style w:type="paragraph" w:customStyle="1" w:styleId="xl71">
    <w:name w:val="xl71"/>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0"/>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0"/>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0"/>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0"/>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0"/>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0"/>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0"/>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0"/>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0"/>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0"/>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0"/>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0"/>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0"/>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0"/>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0"/>
    <w:uiPriority w:val="99"/>
    <w:rsid w:val="00C62CFC"/>
    <w:pPr>
      <w:spacing w:before="100" w:beforeAutospacing="1" w:after="100" w:afterAutospacing="1"/>
    </w:pPr>
    <w:rPr>
      <w:b/>
      <w:bCs/>
      <w:sz w:val="22"/>
      <w:szCs w:val="22"/>
      <w:u w:val="single"/>
    </w:rPr>
  </w:style>
  <w:style w:type="paragraph" w:customStyle="1" w:styleId="xl100">
    <w:name w:val="xl100"/>
    <w:basedOn w:val="a0"/>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0"/>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0"/>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0"/>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0"/>
    <w:uiPriority w:val="99"/>
    <w:rsid w:val="00C62CFC"/>
    <w:pPr>
      <w:spacing w:before="100" w:beforeAutospacing="1" w:after="100" w:afterAutospacing="1"/>
    </w:pPr>
    <w:rPr>
      <w:i/>
      <w:iCs/>
      <w:sz w:val="16"/>
      <w:szCs w:val="16"/>
    </w:rPr>
  </w:style>
  <w:style w:type="paragraph" w:customStyle="1" w:styleId="xl105">
    <w:name w:val="xl105"/>
    <w:basedOn w:val="a0"/>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0"/>
    <w:uiPriority w:val="99"/>
    <w:rsid w:val="00C62CFC"/>
    <w:pPr>
      <w:spacing w:before="100" w:beforeAutospacing="1" w:after="100" w:afterAutospacing="1"/>
    </w:pPr>
    <w:rPr>
      <w:i/>
      <w:iCs/>
      <w:sz w:val="16"/>
      <w:szCs w:val="16"/>
    </w:rPr>
  </w:style>
  <w:style w:type="paragraph" w:customStyle="1" w:styleId="xl107">
    <w:name w:val="xl107"/>
    <w:basedOn w:val="a0"/>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0"/>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0"/>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0"/>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0"/>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0"/>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0"/>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0"/>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0"/>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0"/>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0"/>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0"/>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0"/>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0"/>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0"/>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0"/>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0"/>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0"/>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0"/>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0"/>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0"/>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0"/>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0"/>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0"/>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0"/>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0"/>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0"/>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0"/>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0"/>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0"/>
    <w:uiPriority w:val="99"/>
    <w:rsid w:val="00C62CFC"/>
    <w:pPr>
      <w:spacing w:before="100" w:beforeAutospacing="1" w:after="100" w:afterAutospacing="1"/>
    </w:pPr>
    <w:rPr>
      <w:color w:val="000000"/>
      <w:sz w:val="16"/>
      <w:szCs w:val="16"/>
    </w:rPr>
  </w:style>
  <w:style w:type="paragraph" w:customStyle="1" w:styleId="xl152">
    <w:name w:val="xl152"/>
    <w:basedOn w:val="a0"/>
    <w:uiPriority w:val="99"/>
    <w:rsid w:val="00C62CFC"/>
    <w:pPr>
      <w:spacing w:before="100" w:beforeAutospacing="1" w:after="100" w:afterAutospacing="1"/>
    </w:pPr>
    <w:rPr>
      <w:color w:val="000000"/>
    </w:rPr>
  </w:style>
  <w:style w:type="paragraph" w:customStyle="1" w:styleId="xl153">
    <w:name w:val="xl153"/>
    <w:basedOn w:val="a0"/>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0"/>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0"/>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0"/>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0"/>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0"/>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0"/>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0"/>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0"/>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0"/>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0"/>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0"/>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0"/>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0"/>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0"/>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0"/>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0"/>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0"/>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0"/>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0"/>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0"/>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0"/>
    <w:uiPriority w:val="99"/>
    <w:rsid w:val="00C62CFC"/>
    <w:pPr>
      <w:spacing w:before="100" w:beforeAutospacing="1" w:after="100" w:afterAutospacing="1"/>
      <w:textAlignment w:val="center"/>
    </w:pPr>
    <w:rPr>
      <w:color w:val="000000"/>
    </w:rPr>
  </w:style>
  <w:style w:type="paragraph" w:customStyle="1" w:styleId="xl187">
    <w:name w:val="xl187"/>
    <w:basedOn w:val="a0"/>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0"/>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0"/>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0"/>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0"/>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0"/>
    <w:uiPriority w:val="99"/>
    <w:rsid w:val="00C62CFC"/>
    <w:pPr>
      <w:spacing w:before="100" w:beforeAutospacing="1" w:after="100" w:afterAutospacing="1"/>
      <w:textAlignment w:val="center"/>
    </w:pPr>
  </w:style>
  <w:style w:type="paragraph" w:customStyle="1" w:styleId="xl193">
    <w:name w:val="xl193"/>
    <w:basedOn w:val="a0"/>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0"/>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0"/>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0"/>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0"/>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0"/>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0"/>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0"/>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0"/>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0"/>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0"/>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0"/>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0"/>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0"/>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0"/>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0"/>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0"/>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0"/>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0"/>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0"/>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0"/>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0"/>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0"/>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0"/>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0"/>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0"/>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0"/>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0"/>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0"/>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0"/>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0"/>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0"/>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0"/>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Подподпункт"/>
    <w:basedOn w:val="affe"/>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d"/>
    <w:uiPriority w:val="99"/>
    <w:locked/>
    <w:rsid w:val="00E26C9B"/>
    <w:rPr>
      <w:sz w:val="28"/>
    </w:rPr>
  </w:style>
  <w:style w:type="table" w:customStyle="1" w:styleId="44">
    <w:name w:val="Сетка таблицы4"/>
    <w:basedOn w:val="a2"/>
    <w:next w:val="afff0"/>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0"/>
    <w:rsid w:val="00184C71"/>
    <w:pPr>
      <w:spacing w:line="288" w:lineRule="auto"/>
      <w:ind w:firstLine="720"/>
      <w:jc w:val="both"/>
    </w:pPr>
    <w:rPr>
      <w:szCs w:val="20"/>
    </w:rPr>
  </w:style>
  <w:style w:type="character" w:styleId="afffb">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1"/>
    <w:rsid w:val="00C07831"/>
  </w:style>
  <w:style w:type="character" w:customStyle="1" w:styleId="af7">
    <w:name w:val="Обычный (веб) Знак"/>
    <w:basedOn w:val="a1"/>
    <w:link w:val="af6"/>
    <w:uiPriority w:val="99"/>
    <w:locked/>
    <w:rsid w:val="00354F61"/>
    <w:rPr>
      <w:sz w:val="24"/>
      <w:szCs w:val="20"/>
    </w:rPr>
  </w:style>
  <w:style w:type="paragraph" w:customStyle="1" w:styleId="3d">
    <w:name w:val="Абзац списка3"/>
    <w:basedOn w:val="a0"/>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0"/>
    <w:rsid w:val="00366882"/>
    <w:pPr>
      <w:spacing w:after="60" w:line="288" w:lineRule="auto"/>
      <w:ind w:firstLine="709"/>
      <w:jc w:val="both"/>
    </w:pPr>
    <w:rPr>
      <w:rFonts w:ascii="Times New Roman CYR" w:hAnsi="Times New Roman CYR"/>
      <w:szCs w:val="20"/>
    </w:rPr>
  </w:style>
  <w:style w:type="character" w:customStyle="1" w:styleId="afffc">
    <w:name w:val="Без интервала Знак Знак"/>
    <w:link w:val="afffd"/>
    <w:locked/>
    <w:rsid w:val="00A02E15"/>
    <w:rPr>
      <w:rFonts w:ascii="Calibri" w:hAnsi="Calibri"/>
      <w:lang w:val="en-US" w:bidi="en-US"/>
    </w:rPr>
  </w:style>
  <w:style w:type="paragraph" w:customStyle="1" w:styleId="afffd">
    <w:name w:val="Без интервала Знак"/>
    <w:link w:val="afffc"/>
    <w:qFormat/>
    <w:rsid w:val="00A02E15"/>
    <w:rPr>
      <w:rFonts w:ascii="Calibri" w:hAnsi="Calibri"/>
      <w:lang w:val="en-US" w:bidi="en-US"/>
    </w:rPr>
  </w:style>
  <w:style w:type="paragraph" w:customStyle="1" w:styleId="Nonformat">
    <w:name w:val="Nonformat"/>
    <w:basedOn w:val="a0"/>
    <w:rsid w:val="0012772C"/>
    <w:pPr>
      <w:suppressAutoHyphens/>
    </w:pPr>
    <w:rPr>
      <w:kern w:val="1"/>
      <w:lang w:eastAsia="ar-SA"/>
    </w:rPr>
  </w:style>
  <w:style w:type="paragraph" w:customStyle="1" w:styleId="45">
    <w:name w:val="Абзац списка4"/>
    <w:basedOn w:val="a0"/>
    <w:rsid w:val="0012772C"/>
    <w:pPr>
      <w:suppressAutoHyphens/>
    </w:pPr>
    <w:rPr>
      <w:kern w:val="1"/>
      <w:lang w:eastAsia="ar-SA"/>
    </w:rPr>
  </w:style>
  <w:style w:type="character" w:customStyle="1" w:styleId="afffe">
    <w:name w:val="Гипертекстовая ссылка"/>
    <w:basedOn w:val="a1"/>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f">
    <w:name w:val="Содержимое таблицы"/>
    <w:basedOn w:val="a0"/>
    <w:rsid w:val="00480570"/>
    <w:pPr>
      <w:widowControl w:val="0"/>
      <w:suppressLineNumbers/>
      <w:suppressAutoHyphens/>
    </w:pPr>
    <w:rPr>
      <w:rFonts w:eastAsia="SimSun" w:cs="Tahoma"/>
      <w:kern w:val="1"/>
      <w:lang w:eastAsia="hi-IN" w:bidi="hi-IN"/>
    </w:rPr>
  </w:style>
  <w:style w:type="paragraph" w:customStyle="1" w:styleId="a">
    <w:name w:val="Текст ТЗ"/>
    <w:basedOn w:val="10"/>
    <w:link w:val="affff0"/>
    <w:rsid w:val="00480570"/>
    <w:pPr>
      <w:numPr>
        <w:ilvl w:val="1"/>
        <w:numId w:val="17"/>
      </w:numPr>
      <w:tabs>
        <w:tab w:val="clear" w:pos="540"/>
        <w:tab w:val="clear" w:pos="1134"/>
      </w:tabs>
      <w:suppressAutoHyphens/>
      <w:spacing w:before="0" w:after="0" w:line="312" w:lineRule="auto"/>
      <w:jc w:val="both"/>
    </w:pPr>
    <w:rPr>
      <w:b w:val="0"/>
      <w:bCs w:val="0"/>
      <w:kern w:val="28"/>
      <w:sz w:val="28"/>
      <w:szCs w:val="28"/>
      <w:lang w:eastAsia="ru-RU"/>
    </w:rPr>
  </w:style>
  <w:style w:type="character" w:customStyle="1" w:styleId="affff0">
    <w:name w:val="Текст ТЗ Знак"/>
    <w:basedOn w:val="17"/>
    <w:link w:val="a"/>
    <w:locked/>
    <w:rsid w:val="00480570"/>
    <w:rPr>
      <w:b w:val="0"/>
      <w:kern w:val="28"/>
      <w:sz w:val="28"/>
      <w:szCs w:val="28"/>
      <w:lang w:val="ru-RU" w:eastAsia="ru-RU"/>
    </w:rPr>
  </w:style>
  <w:style w:type="paragraph" w:customStyle="1" w:styleId="Kappale">
    <w:name w:val="Kappale"/>
    <w:basedOn w:val="a0"/>
    <w:autoRedefine/>
    <w:rsid w:val="00480570"/>
    <w:pPr>
      <w:ind w:firstLine="540"/>
      <w:jc w:val="both"/>
    </w:pPr>
    <w:rPr>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luke.pla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6E41-AE25-4B71-BFFC-94919383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7609</Words>
  <Characters>43377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50885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12</cp:revision>
  <cp:lastPrinted>2015-04-17T16:03:00Z</cp:lastPrinted>
  <dcterms:created xsi:type="dcterms:W3CDTF">2015-04-17T15:37:00Z</dcterms:created>
  <dcterms:modified xsi:type="dcterms:W3CDTF">2015-04-21T14:30:00Z</dcterms:modified>
</cp:coreProperties>
</file>